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9D188" w14:textId="77777777" w:rsidR="005A5832" w:rsidRPr="007B5348" w:rsidRDefault="005A5832" w:rsidP="00C23CF6">
      <w:pPr>
        <w:tabs>
          <w:tab w:val="center" w:pos="4680"/>
          <w:tab w:val="right" w:pos="9360"/>
        </w:tabs>
        <w:spacing w:line="259" w:lineRule="auto"/>
        <w:jc w:val="both"/>
        <w:rPr>
          <w:rFonts w:ascii="Verdana" w:eastAsia="Arial" w:hAnsi="Verdana" w:cs="Arial"/>
          <w:kern w:val="2"/>
          <w:sz w:val="20"/>
          <w:lang w:val="en-US"/>
        </w:rPr>
      </w:pPr>
    </w:p>
    <w:p w14:paraId="1D780329" w14:textId="548A7C5E" w:rsidR="005A5832" w:rsidRPr="00C23CF6" w:rsidRDefault="00077616" w:rsidP="00C23CF6">
      <w:pPr>
        <w:jc w:val="right"/>
        <w:rPr>
          <w:rFonts w:ascii="Verdana" w:hAnsi="Verdana"/>
          <w:sz w:val="20"/>
        </w:rPr>
      </w:pPr>
      <w:bookmarkStart w:id="0" w:name="_Ref39586171"/>
      <w:bookmarkStart w:id="1" w:name="_Ref39673580"/>
      <w:bookmarkStart w:id="2" w:name="_Ref39674283"/>
      <w:bookmarkStart w:id="3" w:name="_Toc134433525"/>
      <w:r w:rsidRPr="00C23CF6">
        <w:rPr>
          <w:rFonts w:ascii="Verdana" w:hAnsi="Verdana"/>
          <w:sz w:val="20"/>
        </w:rPr>
        <w:t>Pirkimo sąlygų 6 priedas „Sutarties projektas“</w:t>
      </w:r>
      <w:bookmarkEnd w:id="0"/>
      <w:bookmarkEnd w:id="1"/>
      <w:bookmarkEnd w:id="2"/>
      <w:bookmarkEnd w:id="3"/>
    </w:p>
    <w:p w14:paraId="08552877" w14:textId="77777777" w:rsidR="005A5832" w:rsidRPr="00C23CF6" w:rsidRDefault="005A5832" w:rsidP="00C23CF6">
      <w:pPr>
        <w:widowControl w:val="0"/>
        <w:pBdr>
          <w:top w:val="nil"/>
          <w:left w:val="nil"/>
          <w:bottom w:val="nil"/>
          <w:right w:val="nil"/>
          <w:between w:val="nil"/>
        </w:pBdr>
        <w:tabs>
          <w:tab w:val="left" w:pos="567"/>
          <w:tab w:val="left" w:pos="851"/>
        </w:tabs>
        <w:jc w:val="center"/>
        <w:rPr>
          <w:rFonts w:ascii="Verdana" w:hAnsi="Verdana"/>
          <w:b/>
          <w:bCs/>
          <w:caps/>
          <w:kern w:val="2"/>
          <w:sz w:val="20"/>
        </w:rPr>
      </w:pPr>
    </w:p>
    <w:p w14:paraId="45FE137B" w14:textId="2F42F86D" w:rsidR="005A5832" w:rsidRDefault="00A10867" w:rsidP="00C23CF6">
      <w:pPr>
        <w:widowControl w:val="0"/>
        <w:pBdr>
          <w:top w:val="nil"/>
          <w:left w:val="nil"/>
          <w:bottom w:val="nil"/>
          <w:right w:val="nil"/>
          <w:between w:val="nil"/>
        </w:pBdr>
        <w:tabs>
          <w:tab w:val="left" w:pos="567"/>
          <w:tab w:val="left" w:pos="851"/>
        </w:tabs>
        <w:jc w:val="center"/>
        <w:rPr>
          <w:rFonts w:ascii="Verdana" w:hAnsi="Verdana"/>
          <w:b/>
          <w:caps/>
          <w:sz w:val="20"/>
        </w:rPr>
      </w:pPr>
      <w:r w:rsidRPr="00C23CF6">
        <w:rPr>
          <w:rFonts w:ascii="Verdana" w:hAnsi="Verdana"/>
          <w:b/>
          <w:caps/>
          <w:sz w:val="20"/>
        </w:rPr>
        <w:t xml:space="preserve">Prekių pirkimo-pardavimo sutarties </w:t>
      </w:r>
      <w:r w:rsidRPr="00C23CF6">
        <w:rPr>
          <w:rFonts w:ascii="Verdana" w:hAnsi="Verdana"/>
          <w:b/>
          <w:bCs/>
          <w:caps/>
          <w:sz w:val="20"/>
        </w:rPr>
        <w:t>Specialiosios</w:t>
      </w:r>
      <w:r w:rsidRPr="00C23CF6">
        <w:rPr>
          <w:rFonts w:ascii="Verdana" w:hAnsi="Verdana"/>
          <w:b/>
          <w:caps/>
          <w:sz w:val="20"/>
        </w:rPr>
        <w:t xml:space="preserve"> sąlygos</w:t>
      </w:r>
    </w:p>
    <w:p w14:paraId="0CE5B87A" w14:textId="77777777" w:rsidR="00024FF1" w:rsidRDefault="00024FF1" w:rsidP="00C23CF6">
      <w:pPr>
        <w:widowControl w:val="0"/>
        <w:pBdr>
          <w:top w:val="nil"/>
          <w:left w:val="nil"/>
          <w:bottom w:val="nil"/>
          <w:right w:val="nil"/>
          <w:between w:val="nil"/>
        </w:pBdr>
        <w:tabs>
          <w:tab w:val="left" w:pos="567"/>
          <w:tab w:val="left" w:pos="851"/>
        </w:tabs>
        <w:jc w:val="center"/>
        <w:rPr>
          <w:rFonts w:ascii="Verdana" w:hAnsi="Verdana"/>
          <w:b/>
          <w:caps/>
          <w:sz w:val="20"/>
        </w:rPr>
      </w:pPr>
    </w:p>
    <w:p w14:paraId="7BFD6F1E" w14:textId="77777777" w:rsidR="00883590" w:rsidRDefault="00883590" w:rsidP="00C23CF6">
      <w:pPr>
        <w:widowControl w:val="0"/>
        <w:pBdr>
          <w:top w:val="nil"/>
          <w:left w:val="nil"/>
          <w:bottom w:val="nil"/>
          <w:right w:val="nil"/>
          <w:between w:val="nil"/>
        </w:pBdr>
        <w:tabs>
          <w:tab w:val="left" w:pos="567"/>
          <w:tab w:val="left" w:pos="851"/>
        </w:tabs>
        <w:jc w:val="center"/>
        <w:rPr>
          <w:rFonts w:ascii="Verdana" w:hAnsi="Verdana"/>
          <w:b/>
          <w:caps/>
          <w:sz w:val="20"/>
        </w:rPr>
      </w:pPr>
    </w:p>
    <w:p w14:paraId="417084EB" w14:textId="77777777" w:rsidR="00024FF1" w:rsidRPr="0056730E" w:rsidRDefault="00024FF1" w:rsidP="00024FF1">
      <w:pPr>
        <w:tabs>
          <w:tab w:val="left" w:pos="5400"/>
        </w:tabs>
        <w:jc w:val="both"/>
        <w:textAlignment w:val="center"/>
        <w:rPr>
          <w:rFonts w:ascii="Verdana" w:hAnsi="Verdana"/>
          <w:b/>
          <w:bCs/>
          <w:sz w:val="20"/>
        </w:rPr>
      </w:pPr>
      <w:r w:rsidRPr="0056730E">
        <w:rPr>
          <w:rFonts w:ascii="Verdana" w:hAnsi="Verdana"/>
          <w:b/>
          <w:bCs/>
          <w:sz w:val="20"/>
        </w:rPr>
        <w:t>Teksto spalvų reikšmės:</w:t>
      </w:r>
    </w:p>
    <w:p w14:paraId="14A7F075" w14:textId="77777777" w:rsidR="00024FF1" w:rsidRPr="009E6500" w:rsidRDefault="00024FF1" w:rsidP="00024FF1">
      <w:pPr>
        <w:tabs>
          <w:tab w:val="left" w:pos="5400"/>
        </w:tabs>
        <w:jc w:val="both"/>
        <w:textAlignment w:val="center"/>
        <w:rPr>
          <w:rFonts w:ascii="Verdana" w:hAnsi="Verdana"/>
          <w:sz w:val="20"/>
        </w:rPr>
      </w:pPr>
      <w:r w:rsidRPr="009E6500">
        <w:rPr>
          <w:rFonts w:ascii="Verdana" w:hAnsi="Verdana"/>
          <w:sz w:val="20"/>
        </w:rPr>
        <w:t>Juoda spalva</w:t>
      </w:r>
      <w:r>
        <w:rPr>
          <w:rFonts w:ascii="Verdana" w:hAnsi="Verdana"/>
          <w:sz w:val="20"/>
        </w:rPr>
        <w:t xml:space="preserve"> parašytas tekstas, kuris nėra keičiamas sudarant sutartį, išskyrus akivaizdžias rašybos ar fakto klaidas.</w:t>
      </w:r>
    </w:p>
    <w:p w14:paraId="09C07E1E" w14:textId="77777777" w:rsidR="00024FF1" w:rsidRPr="00024B6D" w:rsidRDefault="00024FF1" w:rsidP="00024FF1">
      <w:pPr>
        <w:tabs>
          <w:tab w:val="left" w:pos="5400"/>
        </w:tabs>
        <w:jc w:val="both"/>
        <w:textAlignment w:val="center"/>
        <w:rPr>
          <w:rFonts w:ascii="Verdana" w:hAnsi="Verdana"/>
          <w:sz w:val="20"/>
        </w:rPr>
      </w:pPr>
      <w:r w:rsidRPr="00642C5F">
        <w:rPr>
          <w:rFonts w:ascii="Verdana" w:hAnsi="Verdana"/>
          <w:color w:val="00B050"/>
          <w:sz w:val="20"/>
        </w:rPr>
        <w:t>Žalia</w:t>
      </w:r>
      <w:r w:rsidRPr="00024B6D">
        <w:rPr>
          <w:rFonts w:ascii="Verdana" w:hAnsi="Verdana"/>
          <w:sz w:val="20"/>
        </w:rPr>
        <w:t> spalva parašytas tekstas numato galimybę tikslinti arba įrašyti perkančiosios organizacijos poreikius atitinkančias nuostatas, nereikalingą – ištrinti, pateikti paaiškinimai perkančiajai organizacijai </w:t>
      </w:r>
    </w:p>
    <w:p w14:paraId="38B2EE8F" w14:textId="77777777" w:rsidR="00024FF1" w:rsidRDefault="00024FF1" w:rsidP="00024FF1">
      <w:pPr>
        <w:tabs>
          <w:tab w:val="left" w:pos="5400"/>
        </w:tabs>
        <w:jc w:val="both"/>
        <w:textAlignment w:val="center"/>
        <w:rPr>
          <w:rFonts w:ascii="Verdana" w:hAnsi="Verdana"/>
          <w:sz w:val="20"/>
        </w:rPr>
      </w:pPr>
      <w:r w:rsidRPr="00024B6D">
        <w:rPr>
          <w:rFonts w:ascii="Verdana" w:hAnsi="Verdana"/>
          <w:color w:val="FF0000"/>
          <w:sz w:val="20"/>
        </w:rPr>
        <w:t>Raudona</w:t>
      </w:r>
      <w:r w:rsidRPr="00024B6D">
        <w:rPr>
          <w:rFonts w:ascii="Verdana" w:hAnsi="Verdana"/>
          <w:sz w:val="20"/>
        </w:rPr>
        <w:t xml:space="preserve"> spalva </w:t>
      </w:r>
      <w:r>
        <w:rPr>
          <w:rFonts w:ascii="Verdana" w:hAnsi="Verdana"/>
          <w:sz w:val="20"/>
        </w:rPr>
        <w:t>parašytas tekstas žymi</w:t>
      </w:r>
      <w:r w:rsidRPr="00024B6D">
        <w:rPr>
          <w:rFonts w:ascii="Verdana" w:hAnsi="Verdana"/>
          <w:sz w:val="20"/>
        </w:rPr>
        <w:t xml:space="preserve"> galimybės rinktis iš pateiktų variantų arba papildyti tikslia informacija paskelbus pirkimo laimėtoją ir su juo sudarant sutartį</w:t>
      </w:r>
    </w:p>
    <w:p w14:paraId="4376BD7D" w14:textId="77777777" w:rsidR="00024FF1" w:rsidRDefault="00024FF1" w:rsidP="00024FF1">
      <w:pPr>
        <w:tabs>
          <w:tab w:val="left" w:pos="5400"/>
        </w:tabs>
        <w:jc w:val="both"/>
        <w:textAlignment w:val="center"/>
        <w:rPr>
          <w:rFonts w:ascii="Verdana" w:hAnsi="Verdana"/>
          <w:sz w:val="20"/>
        </w:rPr>
      </w:pPr>
      <w:r w:rsidRPr="009E6500">
        <w:rPr>
          <w:rFonts w:ascii="Verdana" w:hAnsi="Verdana"/>
          <w:color w:val="7030A0"/>
          <w:sz w:val="20"/>
        </w:rPr>
        <w:t>Violetine</w:t>
      </w:r>
      <w:r>
        <w:rPr>
          <w:rFonts w:ascii="Verdana" w:hAnsi="Verdana"/>
          <w:sz w:val="20"/>
        </w:rPr>
        <w:t xml:space="preserve"> spalva parašytas tekstas yra komentarai, kurie ištrinami sudarant sutartį.</w:t>
      </w:r>
    </w:p>
    <w:p w14:paraId="0FAA8D5F" w14:textId="77777777" w:rsidR="00024FF1" w:rsidRPr="00C23CF6" w:rsidRDefault="00024FF1" w:rsidP="00C23CF6">
      <w:pPr>
        <w:widowControl w:val="0"/>
        <w:pBdr>
          <w:top w:val="nil"/>
          <w:left w:val="nil"/>
          <w:bottom w:val="nil"/>
          <w:right w:val="nil"/>
          <w:between w:val="nil"/>
        </w:pBdr>
        <w:tabs>
          <w:tab w:val="left" w:pos="567"/>
          <w:tab w:val="left" w:pos="851"/>
        </w:tabs>
        <w:jc w:val="center"/>
        <w:rPr>
          <w:rFonts w:ascii="Verdana" w:hAnsi="Verdana"/>
          <w:caps/>
          <w:sz w:val="20"/>
        </w:rPr>
      </w:pPr>
    </w:p>
    <w:p w14:paraId="3F3E1CA4" w14:textId="77777777" w:rsidR="005A5832" w:rsidRPr="00C23CF6" w:rsidRDefault="005A5832" w:rsidP="00C23CF6">
      <w:pPr>
        <w:jc w:val="center"/>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C23CF6" w14:paraId="5BD7E61E" w14:textId="77777777">
        <w:tc>
          <w:tcPr>
            <w:tcW w:w="2448" w:type="dxa"/>
          </w:tcPr>
          <w:p w14:paraId="4CDD99F1"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pavadinimas</w:t>
            </w:r>
          </w:p>
        </w:tc>
        <w:tc>
          <w:tcPr>
            <w:tcW w:w="7110" w:type="dxa"/>
            <w:gridSpan w:val="3"/>
          </w:tcPr>
          <w:p w14:paraId="500B1083" w14:textId="7E621B03" w:rsidR="005A5832" w:rsidRDefault="00883590" w:rsidP="00C23CF6">
            <w:pPr>
              <w:jc w:val="both"/>
              <w:rPr>
                <w:rFonts w:ascii="Verdana" w:hAnsi="Verdana" w:cstheme="minorHAnsi"/>
                <w:b/>
                <w:bCs/>
                <w:sz w:val="20"/>
              </w:rPr>
            </w:pPr>
            <w:r w:rsidRPr="009936BA">
              <w:rPr>
                <w:rFonts w:ascii="Verdana" w:hAnsi="Verdana" w:cstheme="minorHAnsi"/>
                <w:b/>
                <w:bCs/>
                <w:sz w:val="20"/>
              </w:rPr>
              <w:t>LED ekranų nuoma bei techninis aptarnavimas</w:t>
            </w:r>
          </w:p>
          <w:p w14:paraId="6C678EA3" w14:textId="14B34538" w:rsidR="00883590" w:rsidRPr="00C23CF6" w:rsidRDefault="00883590" w:rsidP="00883590">
            <w:pPr>
              <w:jc w:val="both"/>
              <w:rPr>
                <w:rFonts w:ascii="Verdana" w:hAnsi="Verdana"/>
                <w:kern w:val="2"/>
                <w:sz w:val="20"/>
              </w:rPr>
            </w:pPr>
            <w:r>
              <w:rPr>
                <w:rFonts w:ascii="Verdana" w:hAnsi="Verdana"/>
                <w:kern w:val="2"/>
                <w:sz w:val="20"/>
              </w:rPr>
              <w:t xml:space="preserve"> </w:t>
            </w:r>
          </w:p>
        </w:tc>
      </w:tr>
      <w:tr w:rsidR="005A5832" w:rsidRPr="00C23CF6" w14:paraId="706382A4" w14:textId="77777777">
        <w:tc>
          <w:tcPr>
            <w:tcW w:w="2448" w:type="dxa"/>
          </w:tcPr>
          <w:p w14:paraId="04A4041D"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data</w:t>
            </w:r>
          </w:p>
        </w:tc>
        <w:tc>
          <w:tcPr>
            <w:tcW w:w="2177" w:type="dxa"/>
          </w:tcPr>
          <w:p w14:paraId="233E7FA3" w14:textId="09E2C6BC" w:rsidR="005A5832" w:rsidRPr="00C23CF6" w:rsidRDefault="00110B7F" w:rsidP="00C23CF6">
            <w:pPr>
              <w:jc w:val="both"/>
              <w:rPr>
                <w:rFonts w:ascii="Verdana" w:hAnsi="Verdana"/>
                <w:kern w:val="2"/>
                <w:sz w:val="20"/>
              </w:rPr>
            </w:pPr>
            <w:r w:rsidRPr="00823977">
              <w:rPr>
                <w:rFonts w:ascii="Verdana" w:hAnsi="Verdana"/>
                <w:color w:val="00B050"/>
                <w:kern w:val="2"/>
                <w:sz w:val="20"/>
              </w:rPr>
              <w:t>202</w:t>
            </w:r>
            <w:r w:rsidR="00883590">
              <w:rPr>
                <w:rFonts w:ascii="Verdana" w:hAnsi="Verdana"/>
                <w:color w:val="00B050"/>
                <w:kern w:val="2"/>
                <w:sz w:val="20"/>
                <w:lang w:val="en-US"/>
              </w:rPr>
              <w:t>5</w:t>
            </w:r>
            <w:r w:rsidRPr="00823977">
              <w:rPr>
                <w:rFonts w:ascii="Verdana" w:hAnsi="Verdana"/>
                <w:color w:val="00B050"/>
                <w:kern w:val="2"/>
                <w:sz w:val="20"/>
              </w:rPr>
              <w:t>-XX-XX</w:t>
            </w:r>
          </w:p>
        </w:tc>
        <w:tc>
          <w:tcPr>
            <w:tcW w:w="2362" w:type="dxa"/>
          </w:tcPr>
          <w:p w14:paraId="2FB36569"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numeris</w:t>
            </w:r>
          </w:p>
        </w:tc>
        <w:tc>
          <w:tcPr>
            <w:tcW w:w="2571" w:type="dxa"/>
          </w:tcPr>
          <w:p w14:paraId="104634C7" w14:textId="63531255" w:rsidR="005A5832" w:rsidRPr="00C23CF6" w:rsidRDefault="009251AF" w:rsidP="00C23CF6">
            <w:pPr>
              <w:jc w:val="both"/>
              <w:rPr>
                <w:rFonts w:ascii="Verdana" w:hAnsi="Verdana"/>
                <w:kern w:val="2"/>
                <w:sz w:val="20"/>
              </w:rPr>
            </w:pPr>
            <w:r w:rsidRPr="00823977">
              <w:rPr>
                <w:rFonts w:ascii="Verdana" w:hAnsi="Verdana"/>
                <w:color w:val="00B050"/>
                <w:kern w:val="2"/>
                <w:sz w:val="20"/>
              </w:rPr>
              <w:t>18F-XXX</w:t>
            </w:r>
          </w:p>
        </w:tc>
      </w:tr>
    </w:tbl>
    <w:p w14:paraId="3497D14E" w14:textId="77777777" w:rsidR="005A5832" w:rsidRPr="00C23CF6" w:rsidRDefault="005A5832" w:rsidP="00C23CF6">
      <w:pPr>
        <w:jc w:val="both"/>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C23CF6" w14:paraId="631CF781" w14:textId="77777777" w:rsidTr="4B48CB2B">
        <w:tc>
          <w:tcPr>
            <w:tcW w:w="9558" w:type="dxa"/>
            <w:gridSpan w:val="3"/>
          </w:tcPr>
          <w:p w14:paraId="3F455D66"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1. SUTARTIES ŠALYS</w:t>
            </w:r>
          </w:p>
        </w:tc>
      </w:tr>
      <w:tr w:rsidR="005A5832" w:rsidRPr="00C23CF6" w14:paraId="28207A1C" w14:textId="77777777" w:rsidTr="4B48CB2B">
        <w:tc>
          <w:tcPr>
            <w:tcW w:w="2808" w:type="dxa"/>
            <w:vMerge w:val="restart"/>
          </w:tcPr>
          <w:p w14:paraId="2CEF0682" w14:textId="7E048E4A" w:rsidR="005A5832" w:rsidRPr="00C23CF6" w:rsidRDefault="00A10867" w:rsidP="4B48CB2B">
            <w:pPr>
              <w:rPr>
                <w:rFonts w:ascii="Verdana" w:hAnsi="Verdana"/>
                <w:b/>
                <w:bCs/>
                <w:kern w:val="2"/>
                <w:sz w:val="20"/>
              </w:rPr>
            </w:pPr>
            <w:r w:rsidRPr="4B48CB2B">
              <w:rPr>
                <w:rFonts w:ascii="Verdana" w:hAnsi="Verdana"/>
                <w:b/>
                <w:bCs/>
                <w:kern w:val="2"/>
                <w:sz w:val="20"/>
              </w:rPr>
              <w:t>1.1. Pirkėjas</w:t>
            </w:r>
          </w:p>
        </w:tc>
        <w:tc>
          <w:tcPr>
            <w:tcW w:w="3240" w:type="dxa"/>
          </w:tcPr>
          <w:p w14:paraId="68D9798C" w14:textId="77777777" w:rsidR="005A5832" w:rsidRPr="00C23CF6" w:rsidRDefault="00A10867" w:rsidP="00C23CF6">
            <w:pPr>
              <w:rPr>
                <w:rFonts w:ascii="Verdana" w:hAnsi="Verdana"/>
                <w:kern w:val="2"/>
                <w:sz w:val="20"/>
              </w:rPr>
            </w:pPr>
            <w:r w:rsidRPr="00C23CF6">
              <w:rPr>
                <w:rFonts w:ascii="Verdana" w:hAnsi="Verdana"/>
                <w:kern w:val="2"/>
                <w:sz w:val="20"/>
              </w:rPr>
              <w:t>1.1.1. Pavadinimas</w:t>
            </w:r>
          </w:p>
        </w:tc>
        <w:tc>
          <w:tcPr>
            <w:tcW w:w="3510" w:type="dxa"/>
          </w:tcPr>
          <w:p w14:paraId="7A18E545" w14:textId="772B8E94" w:rsidR="005A5832" w:rsidRPr="00C23CF6" w:rsidRDefault="00726BE7" w:rsidP="00B61CD5">
            <w:pPr>
              <w:rPr>
                <w:rFonts w:ascii="Verdana" w:hAnsi="Verdana"/>
                <w:kern w:val="2"/>
                <w:sz w:val="20"/>
              </w:rPr>
            </w:pPr>
            <w:r w:rsidRPr="00C23CF6">
              <w:rPr>
                <w:rFonts w:ascii="Verdana" w:hAnsi="Verdana"/>
                <w:kern w:val="2"/>
                <w:sz w:val="20"/>
              </w:rPr>
              <w:t>Viešoji įstaiga LIETUVOS NACIONALINIS RADIJAS IR TELEVIZIJA</w:t>
            </w:r>
          </w:p>
        </w:tc>
      </w:tr>
      <w:tr w:rsidR="005A5832" w:rsidRPr="00C23CF6" w14:paraId="3EB0FD4F" w14:textId="77777777" w:rsidTr="4B48CB2B">
        <w:tc>
          <w:tcPr>
            <w:tcW w:w="2808" w:type="dxa"/>
            <w:vMerge/>
          </w:tcPr>
          <w:p w14:paraId="00F94956" w14:textId="77777777" w:rsidR="005A5832" w:rsidRPr="00C23CF6" w:rsidRDefault="005A5832" w:rsidP="00C23CF6">
            <w:pPr>
              <w:rPr>
                <w:rFonts w:ascii="Verdana" w:hAnsi="Verdana"/>
                <w:kern w:val="2"/>
                <w:sz w:val="20"/>
              </w:rPr>
            </w:pPr>
          </w:p>
        </w:tc>
        <w:tc>
          <w:tcPr>
            <w:tcW w:w="3240" w:type="dxa"/>
          </w:tcPr>
          <w:p w14:paraId="767F0E74" w14:textId="77777777" w:rsidR="005A5832" w:rsidRPr="00C23CF6" w:rsidRDefault="00A10867" w:rsidP="00C23CF6">
            <w:pPr>
              <w:rPr>
                <w:rFonts w:ascii="Verdana" w:hAnsi="Verdana"/>
                <w:kern w:val="2"/>
                <w:sz w:val="20"/>
              </w:rPr>
            </w:pPr>
            <w:r w:rsidRPr="00C23CF6">
              <w:rPr>
                <w:rFonts w:ascii="Verdana" w:hAnsi="Verdana"/>
                <w:kern w:val="2"/>
                <w:sz w:val="20"/>
              </w:rPr>
              <w:t>1.1.2. Juridinio asmens kodas</w:t>
            </w:r>
          </w:p>
        </w:tc>
        <w:tc>
          <w:tcPr>
            <w:tcW w:w="3510" w:type="dxa"/>
          </w:tcPr>
          <w:p w14:paraId="035A6A69" w14:textId="3E5ED8F6" w:rsidR="005A5832" w:rsidRPr="00C23CF6" w:rsidRDefault="007C3B34" w:rsidP="00B61CD5">
            <w:pPr>
              <w:rPr>
                <w:rFonts w:ascii="Verdana" w:hAnsi="Verdana"/>
                <w:kern w:val="2"/>
                <w:sz w:val="20"/>
              </w:rPr>
            </w:pPr>
            <w:r w:rsidRPr="00C23CF6">
              <w:rPr>
                <w:rFonts w:ascii="Verdana" w:hAnsi="Verdana"/>
                <w:kern w:val="2"/>
                <w:sz w:val="20"/>
              </w:rPr>
              <w:t>124241078</w:t>
            </w:r>
          </w:p>
        </w:tc>
      </w:tr>
      <w:tr w:rsidR="005A5832" w:rsidRPr="00C23CF6" w14:paraId="7563C811" w14:textId="77777777" w:rsidTr="4B48CB2B">
        <w:tc>
          <w:tcPr>
            <w:tcW w:w="2808" w:type="dxa"/>
            <w:vMerge/>
          </w:tcPr>
          <w:p w14:paraId="26F29E43" w14:textId="77777777" w:rsidR="005A5832" w:rsidRPr="00C23CF6" w:rsidRDefault="005A5832" w:rsidP="00C23CF6">
            <w:pPr>
              <w:rPr>
                <w:rFonts w:ascii="Verdana" w:hAnsi="Verdana"/>
                <w:kern w:val="2"/>
                <w:sz w:val="20"/>
              </w:rPr>
            </w:pPr>
          </w:p>
        </w:tc>
        <w:tc>
          <w:tcPr>
            <w:tcW w:w="3240" w:type="dxa"/>
          </w:tcPr>
          <w:p w14:paraId="44AE2CA8" w14:textId="77777777" w:rsidR="005A5832" w:rsidRPr="00C23CF6" w:rsidRDefault="00A10867" w:rsidP="00C23CF6">
            <w:pPr>
              <w:rPr>
                <w:rFonts w:ascii="Verdana" w:hAnsi="Verdana"/>
                <w:kern w:val="2"/>
                <w:sz w:val="20"/>
              </w:rPr>
            </w:pPr>
            <w:r w:rsidRPr="00C23CF6">
              <w:rPr>
                <w:rFonts w:ascii="Verdana" w:hAnsi="Verdana"/>
                <w:kern w:val="2"/>
                <w:sz w:val="20"/>
              </w:rPr>
              <w:t>1.1.3. Adresas</w:t>
            </w:r>
          </w:p>
        </w:tc>
        <w:tc>
          <w:tcPr>
            <w:tcW w:w="3510" w:type="dxa"/>
          </w:tcPr>
          <w:p w14:paraId="68F40B56" w14:textId="50A53C83" w:rsidR="005A5832" w:rsidRPr="00C23CF6" w:rsidRDefault="00DE0F18" w:rsidP="00B61CD5">
            <w:pPr>
              <w:rPr>
                <w:rFonts w:ascii="Verdana" w:hAnsi="Verdana"/>
                <w:kern w:val="2"/>
                <w:sz w:val="20"/>
              </w:rPr>
            </w:pPr>
            <w:r w:rsidRPr="00C23CF6">
              <w:rPr>
                <w:rFonts w:ascii="Verdana" w:hAnsi="Verdana"/>
                <w:kern w:val="2"/>
                <w:sz w:val="20"/>
              </w:rPr>
              <w:t>S. Konarskio g. 49, 03123 Vilnius</w:t>
            </w:r>
          </w:p>
        </w:tc>
      </w:tr>
      <w:tr w:rsidR="005A5832" w:rsidRPr="00C23CF6" w14:paraId="1DA0BDAA" w14:textId="77777777" w:rsidTr="4B48CB2B">
        <w:tc>
          <w:tcPr>
            <w:tcW w:w="2808" w:type="dxa"/>
            <w:vMerge/>
          </w:tcPr>
          <w:p w14:paraId="0FFF2E9D" w14:textId="77777777" w:rsidR="005A5832" w:rsidRPr="00C23CF6" w:rsidRDefault="005A5832" w:rsidP="00C23CF6">
            <w:pPr>
              <w:rPr>
                <w:rFonts w:ascii="Verdana" w:hAnsi="Verdana"/>
                <w:kern w:val="2"/>
                <w:sz w:val="20"/>
              </w:rPr>
            </w:pPr>
          </w:p>
        </w:tc>
        <w:tc>
          <w:tcPr>
            <w:tcW w:w="3240" w:type="dxa"/>
          </w:tcPr>
          <w:p w14:paraId="4BABE905" w14:textId="77777777" w:rsidR="005A5832" w:rsidRPr="00C23CF6" w:rsidRDefault="00A10867" w:rsidP="00C23CF6">
            <w:pPr>
              <w:rPr>
                <w:rFonts w:ascii="Verdana" w:hAnsi="Verdana"/>
                <w:kern w:val="2"/>
                <w:sz w:val="20"/>
              </w:rPr>
            </w:pPr>
            <w:r w:rsidRPr="00C23CF6">
              <w:rPr>
                <w:rFonts w:ascii="Verdana" w:hAnsi="Verdana"/>
                <w:kern w:val="2"/>
                <w:sz w:val="20"/>
              </w:rPr>
              <w:t>1.1.4. PVM mokėtojo kodas</w:t>
            </w:r>
          </w:p>
        </w:tc>
        <w:tc>
          <w:tcPr>
            <w:tcW w:w="3510" w:type="dxa"/>
          </w:tcPr>
          <w:p w14:paraId="1D173032" w14:textId="14DE7504" w:rsidR="005A5832" w:rsidRPr="00C23CF6" w:rsidRDefault="00C50F29" w:rsidP="00B61CD5">
            <w:pPr>
              <w:rPr>
                <w:rFonts w:ascii="Verdana" w:hAnsi="Verdana"/>
                <w:kern w:val="2"/>
                <w:sz w:val="20"/>
              </w:rPr>
            </w:pPr>
            <w:r w:rsidRPr="00C23CF6">
              <w:rPr>
                <w:rFonts w:ascii="Verdana" w:hAnsi="Verdana"/>
                <w:kern w:val="2"/>
                <w:sz w:val="20"/>
              </w:rPr>
              <w:t>LT242410716</w:t>
            </w:r>
          </w:p>
        </w:tc>
      </w:tr>
      <w:tr w:rsidR="005A5832" w:rsidRPr="00C23CF6" w14:paraId="06FBE599" w14:textId="77777777" w:rsidTr="4B48CB2B">
        <w:tc>
          <w:tcPr>
            <w:tcW w:w="2808" w:type="dxa"/>
            <w:vMerge/>
          </w:tcPr>
          <w:p w14:paraId="3A98F1E2" w14:textId="77777777" w:rsidR="005A5832" w:rsidRPr="00C23CF6" w:rsidRDefault="005A5832" w:rsidP="00C23CF6">
            <w:pPr>
              <w:rPr>
                <w:rFonts w:ascii="Verdana" w:hAnsi="Verdana"/>
                <w:kern w:val="2"/>
                <w:sz w:val="20"/>
              </w:rPr>
            </w:pPr>
          </w:p>
        </w:tc>
        <w:tc>
          <w:tcPr>
            <w:tcW w:w="3240" w:type="dxa"/>
          </w:tcPr>
          <w:p w14:paraId="18843DC0" w14:textId="77777777" w:rsidR="005A5832" w:rsidRPr="00C23CF6" w:rsidRDefault="00A10867" w:rsidP="00C23CF6">
            <w:pPr>
              <w:rPr>
                <w:rFonts w:ascii="Verdana" w:hAnsi="Verdana"/>
                <w:kern w:val="2"/>
                <w:sz w:val="20"/>
              </w:rPr>
            </w:pPr>
            <w:r w:rsidRPr="00C23CF6">
              <w:rPr>
                <w:rFonts w:ascii="Verdana" w:hAnsi="Verdana"/>
                <w:kern w:val="2"/>
                <w:sz w:val="20"/>
              </w:rPr>
              <w:t>1.1.5. Atsiskaitomoji sąskaita</w:t>
            </w:r>
          </w:p>
        </w:tc>
        <w:tc>
          <w:tcPr>
            <w:tcW w:w="3510" w:type="dxa"/>
          </w:tcPr>
          <w:p w14:paraId="2441AFA4" w14:textId="56A8D0E4" w:rsidR="005A5832" w:rsidRPr="00C23CF6" w:rsidRDefault="00103A21" w:rsidP="00B61CD5">
            <w:pPr>
              <w:rPr>
                <w:rFonts w:ascii="Verdana" w:hAnsi="Verdana"/>
                <w:kern w:val="2"/>
                <w:sz w:val="20"/>
              </w:rPr>
            </w:pPr>
            <w:r w:rsidRPr="00C23CF6">
              <w:rPr>
                <w:rFonts w:ascii="Verdana" w:hAnsi="Verdana"/>
                <w:kern w:val="2"/>
                <w:sz w:val="20"/>
              </w:rPr>
              <w:t>LT88 4010 0424 0004 3899</w:t>
            </w:r>
          </w:p>
        </w:tc>
      </w:tr>
      <w:tr w:rsidR="005A5832" w:rsidRPr="00C23CF6" w14:paraId="3E2E84F4" w14:textId="77777777" w:rsidTr="4B48CB2B">
        <w:tc>
          <w:tcPr>
            <w:tcW w:w="2808" w:type="dxa"/>
            <w:vMerge/>
          </w:tcPr>
          <w:p w14:paraId="08A3C8D8" w14:textId="77777777" w:rsidR="005A5832" w:rsidRPr="00C23CF6" w:rsidRDefault="005A5832" w:rsidP="00C23CF6">
            <w:pPr>
              <w:rPr>
                <w:rFonts w:ascii="Verdana" w:hAnsi="Verdana"/>
                <w:kern w:val="2"/>
                <w:sz w:val="20"/>
              </w:rPr>
            </w:pPr>
          </w:p>
        </w:tc>
        <w:tc>
          <w:tcPr>
            <w:tcW w:w="3240" w:type="dxa"/>
          </w:tcPr>
          <w:p w14:paraId="0E5CCB08" w14:textId="77777777" w:rsidR="005A5832" w:rsidRPr="00C23CF6" w:rsidRDefault="00A10867" w:rsidP="00C23CF6">
            <w:pPr>
              <w:rPr>
                <w:rFonts w:ascii="Verdana" w:hAnsi="Verdana"/>
                <w:kern w:val="2"/>
                <w:sz w:val="20"/>
              </w:rPr>
            </w:pPr>
            <w:r w:rsidRPr="00C23CF6">
              <w:rPr>
                <w:rFonts w:ascii="Verdana" w:hAnsi="Verdana"/>
                <w:kern w:val="2"/>
                <w:sz w:val="20"/>
              </w:rPr>
              <w:t>1.1.6. Bankas, banko kodas</w:t>
            </w:r>
          </w:p>
        </w:tc>
        <w:tc>
          <w:tcPr>
            <w:tcW w:w="3510" w:type="dxa"/>
          </w:tcPr>
          <w:p w14:paraId="18E5AD1A" w14:textId="0AD9A606" w:rsidR="005A5832" w:rsidRPr="00C23CF6" w:rsidRDefault="00A7543D" w:rsidP="00B61CD5">
            <w:pPr>
              <w:rPr>
                <w:rFonts w:ascii="Verdana" w:hAnsi="Verdana"/>
                <w:kern w:val="2"/>
                <w:sz w:val="20"/>
              </w:rPr>
            </w:pPr>
            <w:proofErr w:type="spellStart"/>
            <w:r w:rsidRPr="00C23CF6">
              <w:rPr>
                <w:rFonts w:ascii="Verdana" w:hAnsi="Verdana"/>
                <w:kern w:val="2"/>
                <w:sz w:val="20"/>
              </w:rPr>
              <w:t>Luminor</w:t>
            </w:r>
            <w:proofErr w:type="spellEnd"/>
            <w:r w:rsidRPr="00C23CF6">
              <w:rPr>
                <w:rFonts w:ascii="Verdana" w:hAnsi="Verdana"/>
                <w:kern w:val="2"/>
                <w:sz w:val="20"/>
              </w:rPr>
              <w:t xml:space="preserve"> Bank AS</w:t>
            </w:r>
            <w:r w:rsidR="00240CF5" w:rsidRPr="00C23CF6">
              <w:rPr>
                <w:rFonts w:ascii="Verdana" w:hAnsi="Verdana"/>
                <w:kern w:val="2"/>
                <w:sz w:val="20"/>
              </w:rPr>
              <w:t>,</w:t>
            </w:r>
            <w:r w:rsidR="009F6725" w:rsidRPr="00C23CF6">
              <w:rPr>
                <w:rFonts w:ascii="Verdana" w:hAnsi="Verdana"/>
                <w:kern w:val="2"/>
                <w:sz w:val="20"/>
              </w:rPr>
              <w:t xml:space="preserve"> veikiantis per</w:t>
            </w:r>
            <w:r w:rsidR="00B61CD5">
              <w:rPr>
                <w:rFonts w:ascii="Verdana" w:hAnsi="Verdana"/>
                <w:kern w:val="2"/>
                <w:sz w:val="20"/>
              </w:rPr>
              <w:t xml:space="preserve"> </w:t>
            </w:r>
            <w:proofErr w:type="spellStart"/>
            <w:r w:rsidR="009F6725" w:rsidRPr="00C23CF6">
              <w:rPr>
                <w:rFonts w:ascii="Verdana" w:hAnsi="Verdana"/>
                <w:kern w:val="2"/>
                <w:sz w:val="20"/>
              </w:rPr>
              <w:t>Luminor</w:t>
            </w:r>
            <w:proofErr w:type="spellEnd"/>
            <w:r w:rsidR="009F6725" w:rsidRPr="00C23CF6">
              <w:rPr>
                <w:rFonts w:ascii="Verdana" w:hAnsi="Verdana"/>
                <w:kern w:val="2"/>
                <w:sz w:val="20"/>
              </w:rPr>
              <w:t xml:space="preserve"> Bank AS Lietuvos skyrių,</w:t>
            </w:r>
            <w:r w:rsidR="00240CF5" w:rsidRPr="00C23CF6">
              <w:rPr>
                <w:rFonts w:ascii="Verdana" w:hAnsi="Verdana"/>
                <w:kern w:val="2"/>
                <w:sz w:val="20"/>
              </w:rPr>
              <w:t xml:space="preserve"> banko kodas 40100</w:t>
            </w:r>
          </w:p>
        </w:tc>
      </w:tr>
      <w:tr w:rsidR="005A5832" w:rsidRPr="00C23CF6" w14:paraId="7B2AF43E" w14:textId="77777777" w:rsidTr="4B48CB2B">
        <w:tc>
          <w:tcPr>
            <w:tcW w:w="2808" w:type="dxa"/>
            <w:vMerge/>
          </w:tcPr>
          <w:p w14:paraId="19AF5B8F" w14:textId="77777777" w:rsidR="005A5832" w:rsidRPr="00C23CF6" w:rsidRDefault="005A5832" w:rsidP="00C23CF6">
            <w:pPr>
              <w:rPr>
                <w:rFonts w:ascii="Verdana" w:hAnsi="Verdana"/>
                <w:kern w:val="2"/>
                <w:sz w:val="20"/>
              </w:rPr>
            </w:pPr>
          </w:p>
        </w:tc>
        <w:tc>
          <w:tcPr>
            <w:tcW w:w="3240" w:type="dxa"/>
          </w:tcPr>
          <w:p w14:paraId="77584B65" w14:textId="77777777" w:rsidR="005A5832" w:rsidRPr="00C23CF6" w:rsidRDefault="00A10867" w:rsidP="00C23CF6">
            <w:pPr>
              <w:rPr>
                <w:rFonts w:ascii="Verdana" w:hAnsi="Verdana"/>
                <w:kern w:val="2"/>
                <w:sz w:val="20"/>
              </w:rPr>
            </w:pPr>
            <w:r w:rsidRPr="00C23CF6">
              <w:rPr>
                <w:rFonts w:ascii="Verdana" w:hAnsi="Verdana"/>
                <w:kern w:val="2"/>
                <w:sz w:val="20"/>
              </w:rPr>
              <w:t>1.1.7. Telefonas</w:t>
            </w:r>
          </w:p>
        </w:tc>
        <w:tc>
          <w:tcPr>
            <w:tcW w:w="3510" w:type="dxa"/>
          </w:tcPr>
          <w:p w14:paraId="115168B7" w14:textId="4E0029A5" w:rsidR="005A5832" w:rsidRPr="00C23CF6" w:rsidRDefault="0048396E" w:rsidP="00B61CD5">
            <w:pPr>
              <w:rPr>
                <w:rFonts w:ascii="Verdana" w:hAnsi="Verdana"/>
                <w:kern w:val="2"/>
                <w:sz w:val="20"/>
              </w:rPr>
            </w:pPr>
            <w:r w:rsidRPr="00C23CF6">
              <w:rPr>
                <w:rFonts w:ascii="Verdana" w:hAnsi="Verdana"/>
                <w:kern w:val="2"/>
                <w:sz w:val="20"/>
              </w:rPr>
              <w:t>+370 5236 3000</w:t>
            </w:r>
          </w:p>
        </w:tc>
      </w:tr>
      <w:tr w:rsidR="005A5832" w:rsidRPr="00C23CF6" w14:paraId="7E660D03" w14:textId="77777777" w:rsidTr="4B48CB2B">
        <w:tc>
          <w:tcPr>
            <w:tcW w:w="2808" w:type="dxa"/>
            <w:vMerge/>
          </w:tcPr>
          <w:p w14:paraId="39E8DE78" w14:textId="77777777" w:rsidR="005A5832" w:rsidRPr="00C23CF6" w:rsidRDefault="005A5832" w:rsidP="00C23CF6">
            <w:pPr>
              <w:rPr>
                <w:rFonts w:ascii="Verdana" w:hAnsi="Verdana"/>
                <w:kern w:val="2"/>
                <w:sz w:val="20"/>
              </w:rPr>
            </w:pPr>
          </w:p>
        </w:tc>
        <w:tc>
          <w:tcPr>
            <w:tcW w:w="3240" w:type="dxa"/>
          </w:tcPr>
          <w:p w14:paraId="35AB6375" w14:textId="77777777" w:rsidR="005A5832" w:rsidRPr="00C23CF6" w:rsidRDefault="00A10867" w:rsidP="00C23CF6">
            <w:pPr>
              <w:rPr>
                <w:rFonts w:ascii="Verdana" w:hAnsi="Verdana"/>
                <w:kern w:val="2"/>
                <w:sz w:val="20"/>
              </w:rPr>
            </w:pPr>
            <w:r w:rsidRPr="00C23CF6">
              <w:rPr>
                <w:rFonts w:ascii="Verdana" w:hAnsi="Verdana"/>
                <w:kern w:val="2"/>
                <w:sz w:val="20"/>
              </w:rPr>
              <w:t>1.1.8. El. paštas</w:t>
            </w:r>
          </w:p>
        </w:tc>
        <w:tc>
          <w:tcPr>
            <w:tcW w:w="3510" w:type="dxa"/>
          </w:tcPr>
          <w:p w14:paraId="0B134C62" w14:textId="2F0DF3BA" w:rsidR="005A5832" w:rsidRPr="00C23CF6" w:rsidRDefault="007A3105" w:rsidP="00B61CD5">
            <w:pPr>
              <w:rPr>
                <w:rFonts w:ascii="Verdana" w:hAnsi="Verdana"/>
                <w:kern w:val="2"/>
                <w:sz w:val="20"/>
              </w:rPr>
            </w:pPr>
            <w:hyperlink r:id="rId11" w:history="1">
              <w:r w:rsidRPr="00C23CF6">
                <w:rPr>
                  <w:rStyle w:val="Hyperlink"/>
                  <w:rFonts w:ascii="Verdana" w:hAnsi="Verdana"/>
                  <w:kern w:val="2"/>
                  <w:sz w:val="20"/>
                </w:rPr>
                <w:t>lrt@lrt.lt</w:t>
              </w:r>
            </w:hyperlink>
            <w:r w:rsidRPr="00C23CF6">
              <w:rPr>
                <w:rFonts w:ascii="Verdana" w:hAnsi="Verdana"/>
                <w:kern w:val="2"/>
                <w:sz w:val="20"/>
              </w:rPr>
              <w:t xml:space="preserve"> </w:t>
            </w:r>
          </w:p>
        </w:tc>
      </w:tr>
      <w:tr w:rsidR="005A5832" w:rsidRPr="00C23CF6" w14:paraId="789714A8" w14:textId="77777777" w:rsidTr="4B48CB2B">
        <w:tc>
          <w:tcPr>
            <w:tcW w:w="2808" w:type="dxa"/>
            <w:vMerge/>
          </w:tcPr>
          <w:p w14:paraId="2C0E1BE2" w14:textId="77777777" w:rsidR="005A5832" w:rsidRPr="00C23CF6" w:rsidRDefault="005A5832" w:rsidP="00C23CF6">
            <w:pPr>
              <w:rPr>
                <w:rFonts w:ascii="Verdana" w:hAnsi="Verdana"/>
                <w:kern w:val="2"/>
                <w:sz w:val="20"/>
              </w:rPr>
            </w:pPr>
          </w:p>
        </w:tc>
        <w:tc>
          <w:tcPr>
            <w:tcW w:w="3240" w:type="dxa"/>
          </w:tcPr>
          <w:p w14:paraId="3450873E" w14:textId="77777777" w:rsidR="005A5832" w:rsidRPr="00C23CF6" w:rsidRDefault="00A10867" w:rsidP="00C23CF6">
            <w:pPr>
              <w:rPr>
                <w:rFonts w:ascii="Verdana" w:hAnsi="Verdana"/>
                <w:kern w:val="2"/>
                <w:sz w:val="20"/>
              </w:rPr>
            </w:pPr>
            <w:r w:rsidRPr="00C23CF6">
              <w:rPr>
                <w:rFonts w:ascii="Verdana" w:hAnsi="Verdana"/>
                <w:kern w:val="2"/>
                <w:sz w:val="20"/>
              </w:rPr>
              <w:t>1.1.9. Šalies atstovas</w:t>
            </w:r>
          </w:p>
        </w:tc>
        <w:tc>
          <w:tcPr>
            <w:tcW w:w="3510" w:type="dxa"/>
          </w:tcPr>
          <w:p w14:paraId="10611CB5" w14:textId="5620C910" w:rsidR="005A5832" w:rsidRPr="00C23CF6" w:rsidRDefault="00365FE4" w:rsidP="00823977">
            <w:pPr>
              <w:rPr>
                <w:rFonts w:ascii="Verdana" w:hAnsi="Verdana"/>
                <w:kern w:val="2"/>
                <w:sz w:val="20"/>
              </w:rPr>
            </w:pPr>
            <w:r w:rsidRPr="00823977">
              <w:rPr>
                <w:rFonts w:ascii="Verdana" w:hAnsi="Verdana"/>
                <w:color w:val="00B050"/>
                <w:kern w:val="2"/>
                <w:sz w:val="20"/>
              </w:rPr>
              <w:t>Pareigos, Vardas Pavard</w:t>
            </w:r>
            <w:r w:rsidR="00823977" w:rsidRPr="00823977">
              <w:rPr>
                <w:rFonts w:ascii="Verdana" w:hAnsi="Verdana"/>
                <w:color w:val="00B050"/>
                <w:kern w:val="2"/>
                <w:sz w:val="20"/>
              </w:rPr>
              <w:t>ė</w:t>
            </w:r>
          </w:p>
        </w:tc>
      </w:tr>
      <w:tr w:rsidR="005A5832" w:rsidRPr="00C23CF6" w14:paraId="48DC0666" w14:textId="77777777" w:rsidTr="4B48CB2B">
        <w:tc>
          <w:tcPr>
            <w:tcW w:w="2808" w:type="dxa"/>
            <w:vMerge/>
          </w:tcPr>
          <w:p w14:paraId="5700671E" w14:textId="77777777" w:rsidR="005A5832" w:rsidRPr="00C23CF6" w:rsidRDefault="005A5832" w:rsidP="00C23CF6">
            <w:pPr>
              <w:rPr>
                <w:rFonts w:ascii="Verdana" w:hAnsi="Verdana"/>
                <w:kern w:val="2"/>
                <w:sz w:val="20"/>
              </w:rPr>
            </w:pPr>
          </w:p>
        </w:tc>
        <w:tc>
          <w:tcPr>
            <w:tcW w:w="3240" w:type="dxa"/>
          </w:tcPr>
          <w:p w14:paraId="4580CDED" w14:textId="77777777" w:rsidR="005A5832" w:rsidRPr="00C23CF6" w:rsidRDefault="00A10867" w:rsidP="00C23CF6">
            <w:pPr>
              <w:rPr>
                <w:rFonts w:ascii="Verdana" w:hAnsi="Verdana"/>
                <w:kern w:val="2"/>
                <w:sz w:val="20"/>
              </w:rPr>
            </w:pPr>
            <w:r w:rsidRPr="00C23CF6">
              <w:rPr>
                <w:rFonts w:ascii="Verdana" w:hAnsi="Verdana"/>
                <w:kern w:val="2"/>
                <w:sz w:val="20"/>
              </w:rPr>
              <w:t>1.1.10. Atstovavimo pagrindas</w:t>
            </w:r>
          </w:p>
        </w:tc>
        <w:tc>
          <w:tcPr>
            <w:tcW w:w="3510" w:type="dxa"/>
          </w:tcPr>
          <w:p w14:paraId="7968E9BE" w14:textId="7C76F694" w:rsidR="005A5832" w:rsidRPr="00C23CF6" w:rsidRDefault="00084AED" w:rsidP="00B61CD5">
            <w:pPr>
              <w:rPr>
                <w:rFonts w:ascii="Verdana" w:hAnsi="Verdana"/>
                <w:kern w:val="2"/>
                <w:sz w:val="20"/>
              </w:rPr>
            </w:pPr>
            <w:r w:rsidRPr="00C23CF6">
              <w:rPr>
                <w:rFonts w:ascii="Verdana" w:hAnsi="Verdana"/>
                <w:kern w:val="2"/>
                <w:sz w:val="20"/>
              </w:rPr>
              <w:t>Pirkėjo</w:t>
            </w:r>
            <w:r w:rsidR="0095101E" w:rsidRPr="00C23CF6">
              <w:rPr>
                <w:rFonts w:ascii="Verdana" w:hAnsi="Verdana"/>
                <w:kern w:val="2"/>
                <w:sz w:val="20"/>
              </w:rPr>
              <w:t xml:space="preserve"> atstovas </w:t>
            </w:r>
            <w:r w:rsidR="001B1AA7" w:rsidRPr="00C23CF6">
              <w:rPr>
                <w:rFonts w:ascii="Verdana" w:hAnsi="Verdana"/>
                <w:kern w:val="2"/>
                <w:sz w:val="20"/>
              </w:rPr>
              <w:t xml:space="preserve">veikia pagal </w:t>
            </w:r>
            <w:r w:rsidR="001B1AA7" w:rsidRPr="00823977">
              <w:rPr>
                <w:rFonts w:ascii="Verdana" w:hAnsi="Verdana"/>
                <w:color w:val="00B050"/>
                <w:kern w:val="2"/>
                <w:sz w:val="20"/>
              </w:rPr>
              <w:t>2019-04-18</w:t>
            </w:r>
            <w:r w:rsidR="00AE7959" w:rsidRPr="00823977">
              <w:rPr>
                <w:rFonts w:ascii="Verdana" w:hAnsi="Verdana"/>
                <w:color w:val="00B050"/>
                <w:kern w:val="2"/>
                <w:sz w:val="20"/>
              </w:rPr>
              <w:t xml:space="preserve"> </w:t>
            </w:r>
            <w:r w:rsidR="001B1AA7" w:rsidRPr="00823977">
              <w:rPr>
                <w:rFonts w:ascii="Verdana" w:hAnsi="Verdana"/>
                <w:color w:val="00B050"/>
                <w:kern w:val="2"/>
                <w:sz w:val="20"/>
              </w:rPr>
              <w:t>generalinio direktoriaus įsakymą Nr. 1RA-68 „Dėl viešosios įstaigos Lietuvos nacionalinio radijo ir televizijos reglamento patvirtinimo“</w:t>
            </w:r>
            <w:r w:rsidR="001B1AA7" w:rsidRPr="00C23CF6">
              <w:rPr>
                <w:rFonts w:ascii="Verdana" w:hAnsi="Verdana"/>
                <w:kern w:val="2"/>
                <w:sz w:val="20"/>
              </w:rPr>
              <w:t xml:space="preserve"> </w:t>
            </w:r>
            <w:r w:rsidR="001B1AA7" w:rsidRPr="00C23CF6">
              <w:rPr>
                <w:rFonts w:ascii="Verdana" w:hAnsi="Verdana"/>
                <w:color w:val="FF0000"/>
                <w:kern w:val="2"/>
                <w:sz w:val="20"/>
              </w:rPr>
              <w:t>arba</w:t>
            </w:r>
            <w:r w:rsidR="001B1AA7" w:rsidRPr="00C23CF6">
              <w:rPr>
                <w:rFonts w:ascii="Verdana" w:hAnsi="Verdana"/>
                <w:kern w:val="2"/>
                <w:sz w:val="20"/>
              </w:rPr>
              <w:t xml:space="preserve"> </w:t>
            </w:r>
            <w:r w:rsidR="001B1AA7" w:rsidRPr="00823977">
              <w:rPr>
                <w:rFonts w:ascii="Verdana" w:hAnsi="Verdana"/>
                <w:color w:val="00B050"/>
                <w:kern w:val="2"/>
                <w:sz w:val="20"/>
              </w:rPr>
              <w:t>įstaigos įstatus</w:t>
            </w:r>
          </w:p>
        </w:tc>
      </w:tr>
      <w:tr w:rsidR="005A5832" w:rsidRPr="00C23CF6" w14:paraId="62E14D7B" w14:textId="77777777" w:rsidTr="4B48CB2B">
        <w:tc>
          <w:tcPr>
            <w:tcW w:w="2808" w:type="dxa"/>
            <w:vMerge w:val="restart"/>
          </w:tcPr>
          <w:p w14:paraId="47F31AE9" w14:textId="77777777" w:rsidR="005A5832" w:rsidRPr="00C23CF6" w:rsidRDefault="00A10867" w:rsidP="00C23CF6">
            <w:pPr>
              <w:rPr>
                <w:rFonts w:ascii="Verdana" w:hAnsi="Verdana"/>
                <w:b/>
                <w:bCs/>
                <w:kern w:val="2"/>
                <w:sz w:val="20"/>
              </w:rPr>
            </w:pPr>
            <w:r w:rsidRPr="00C23CF6">
              <w:rPr>
                <w:rFonts w:ascii="Verdana" w:hAnsi="Verdana"/>
                <w:b/>
                <w:bCs/>
                <w:kern w:val="2"/>
                <w:sz w:val="20"/>
              </w:rPr>
              <w:t>1.2. Tiekėjas</w:t>
            </w:r>
          </w:p>
          <w:p w14:paraId="545C43D2" w14:textId="34151820" w:rsidR="005A5832" w:rsidRPr="00024FF1" w:rsidRDefault="00024FF1" w:rsidP="00C23CF6">
            <w:pPr>
              <w:rPr>
                <w:rFonts w:ascii="Verdana" w:hAnsi="Verdana"/>
                <w:color w:val="7030A0"/>
                <w:kern w:val="2"/>
                <w:sz w:val="20"/>
              </w:rPr>
            </w:pPr>
            <w:r w:rsidRPr="00024FF1">
              <w:rPr>
                <w:rFonts w:ascii="Verdana" w:hAnsi="Verdana"/>
                <w:color w:val="7030A0"/>
                <w:kern w:val="2"/>
                <w:sz w:val="20"/>
              </w:rPr>
              <w:t>[</w:t>
            </w:r>
            <w:r w:rsidR="00A10867" w:rsidRPr="00024FF1">
              <w:rPr>
                <w:rFonts w:ascii="Verdana" w:hAnsi="Verdana"/>
                <w:color w:val="7030A0"/>
                <w:kern w:val="2"/>
                <w:sz w:val="20"/>
              </w:rPr>
              <w:t>jei Tiekėjas yra fizinis asmuo, skiltys atitinkamai pakoreguojamos</w:t>
            </w:r>
            <w:r w:rsidRPr="00024FF1">
              <w:rPr>
                <w:rFonts w:ascii="Verdana" w:hAnsi="Verdana"/>
                <w:color w:val="7030A0"/>
                <w:kern w:val="2"/>
                <w:sz w:val="20"/>
              </w:rPr>
              <w:t>. Jei Tiekėjas yra tiekėjų grupė, skiltys pildomos įterpiant kiekvieno grupės nario informaciją]</w:t>
            </w:r>
          </w:p>
          <w:p w14:paraId="72A2ADB2" w14:textId="77777777" w:rsidR="005A5832" w:rsidRPr="00C23CF6" w:rsidRDefault="005A5832" w:rsidP="00C23CF6">
            <w:pPr>
              <w:rPr>
                <w:rFonts w:ascii="Verdana" w:hAnsi="Verdana"/>
                <w:b/>
                <w:bCs/>
                <w:kern w:val="2"/>
                <w:sz w:val="20"/>
              </w:rPr>
            </w:pPr>
          </w:p>
        </w:tc>
        <w:tc>
          <w:tcPr>
            <w:tcW w:w="3240" w:type="dxa"/>
          </w:tcPr>
          <w:p w14:paraId="65EE80C5" w14:textId="77777777" w:rsidR="005A5832" w:rsidRPr="00C23CF6" w:rsidRDefault="00A10867" w:rsidP="00C23CF6">
            <w:pPr>
              <w:rPr>
                <w:rFonts w:ascii="Verdana" w:hAnsi="Verdana"/>
                <w:kern w:val="2"/>
                <w:sz w:val="20"/>
              </w:rPr>
            </w:pPr>
            <w:r w:rsidRPr="00C23CF6">
              <w:rPr>
                <w:rFonts w:ascii="Verdana" w:hAnsi="Verdana"/>
                <w:kern w:val="2"/>
                <w:sz w:val="20"/>
              </w:rPr>
              <w:t>1.2.1. Pavadinimas</w:t>
            </w:r>
          </w:p>
        </w:tc>
        <w:tc>
          <w:tcPr>
            <w:tcW w:w="3510" w:type="dxa"/>
          </w:tcPr>
          <w:p w14:paraId="09CEF031" w14:textId="77777777" w:rsidR="005A5832" w:rsidRPr="00C23CF6" w:rsidRDefault="005A5832" w:rsidP="00C23CF6">
            <w:pPr>
              <w:rPr>
                <w:rFonts w:ascii="Verdana" w:hAnsi="Verdana"/>
                <w:kern w:val="2"/>
                <w:sz w:val="20"/>
              </w:rPr>
            </w:pPr>
          </w:p>
        </w:tc>
      </w:tr>
      <w:tr w:rsidR="005A5832" w:rsidRPr="00C23CF6" w14:paraId="781BB353" w14:textId="77777777" w:rsidTr="4B48CB2B">
        <w:tc>
          <w:tcPr>
            <w:tcW w:w="2808" w:type="dxa"/>
            <w:vMerge/>
          </w:tcPr>
          <w:p w14:paraId="78666509" w14:textId="77777777" w:rsidR="005A5832" w:rsidRPr="00C23CF6" w:rsidRDefault="005A5832" w:rsidP="00C23CF6">
            <w:pPr>
              <w:rPr>
                <w:rFonts w:ascii="Verdana" w:hAnsi="Verdana"/>
                <w:b/>
                <w:bCs/>
                <w:kern w:val="2"/>
                <w:sz w:val="20"/>
              </w:rPr>
            </w:pPr>
          </w:p>
        </w:tc>
        <w:tc>
          <w:tcPr>
            <w:tcW w:w="3240" w:type="dxa"/>
          </w:tcPr>
          <w:p w14:paraId="0B3F060E" w14:textId="77777777" w:rsidR="005A5832" w:rsidRPr="00C23CF6" w:rsidRDefault="00A10867" w:rsidP="00C23CF6">
            <w:pPr>
              <w:rPr>
                <w:rFonts w:ascii="Verdana" w:hAnsi="Verdana"/>
                <w:kern w:val="2"/>
                <w:sz w:val="20"/>
              </w:rPr>
            </w:pPr>
            <w:r w:rsidRPr="00C23CF6">
              <w:rPr>
                <w:rFonts w:ascii="Verdana" w:hAnsi="Verdana"/>
                <w:kern w:val="2"/>
                <w:sz w:val="20"/>
              </w:rPr>
              <w:t>1.2.2. Juridinio asmens kodas</w:t>
            </w:r>
          </w:p>
        </w:tc>
        <w:tc>
          <w:tcPr>
            <w:tcW w:w="3510" w:type="dxa"/>
          </w:tcPr>
          <w:p w14:paraId="0BD7FD43" w14:textId="77777777" w:rsidR="005A5832" w:rsidRPr="00C23CF6" w:rsidRDefault="005A5832" w:rsidP="00C23CF6">
            <w:pPr>
              <w:rPr>
                <w:rFonts w:ascii="Verdana" w:hAnsi="Verdana"/>
                <w:kern w:val="2"/>
                <w:sz w:val="20"/>
              </w:rPr>
            </w:pPr>
          </w:p>
        </w:tc>
      </w:tr>
      <w:tr w:rsidR="005A5832" w:rsidRPr="00C23CF6" w14:paraId="6AD87ED6" w14:textId="77777777" w:rsidTr="4B48CB2B">
        <w:tc>
          <w:tcPr>
            <w:tcW w:w="2808" w:type="dxa"/>
            <w:vMerge/>
          </w:tcPr>
          <w:p w14:paraId="59BB7C00" w14:textId="77777777" w:rsidR="005A5832" w:rsidRPr="00C23CF6" w:rsidRDefault="005A5832" w:rsidP="00C23CF6">
            <w:pPr>
              <w:rPr>
                <w:rFonts w:ascii="Verdana" w:hAnsi="Verdana"/>
                <w:b/>
                <w:bCs/>
                <w:kern w:val="2"/>
                <w:sz w:val="20"/>
              </w:rPr>
            </w:pPr>
          </w:p>
        </w:tc>
        <w:tc>
          <w:tcPr>
            <w:tcW w:w="3240" w:type="dxa"/>
          </w:tcPr>
          <w:p w14:paraId="0890E7CA" w14:textId="77777777" w:rsidR="005A5832" w:rsidRPr="00C23CF6" w:rsidRDefault="00A10867" w:rsidP="00C23CF6">
            <w:pPr>
              <w:rPr>
                <w:rFonts w:ascii="Verdana" w:hAnsi="Verdana"/>
                <w:kern w:val="2"/>
                <w:sz w:val="20"/>
              </w:rPr>
            </w:pPr>
            <w:r w:rsidRPr="00C23CF6">
              <w:rPr>
                <w:rFonts w:ascii="Verdana" w:hAnsi="Verdana"/>
                <w:kern w:val="2"/>
                <w:sz w:val="20"/>
              </w:rPr>
              <w:t>1.2.3. Adresas</w:t>
            </w:r>
          </w:p>
        </w:tc>
        <w:tc>
          <w:tcPr>
            <w:tcW w:w="3510" w:type="dxa"/>
          </w:tcPr>
          <w:p w14:paraId="3A18F76A" w14:textId="77777777" w:rsidR="005A5832" w:rsidRPr="00C23CF6" w:rsidRDefault="005A5832" w:rsidP="00C23CF6">
            <w:pPr>
              <w:rPr>
                <w:rFonts w:ascii="Verdana" w:hAnsi="Verdana"/>
                <w:kern w:val="2"/>
                <w:sz w:val="20"/>
              </w:rPr>
            </w:pPr>
          </w:p>
        </w:tc>
      </w:tr>
      <w:tr w:rsidR="005A5832" w:rsidRPr="00C23CF6" w14:paraId="5613820A" w14:textId="77777777" w:rsidTr="4B48CB2B">
        <w:tc>
          <w:tcPr>
            <w:tcW w:w="2808" w:type="dxa"/>
            <w:vMerge/>
          </w:tcPr>
          <w:p w14:paraId="0E86D613" w14:textId="77777777" w:rsidR="005A5832" w:rsidRPr="00C23CF6" w:rsidRDefault="005A5832" w:rsidP="00C23CF6">
            <w:pPr>
              <w:rPr>
                <w:rFonts w:ascii="Verdana" w:hAnsi="Verdana"/>
                <w:b/>
                <w:bCs/>
                <w:kern w:val="2"/>
                <w:sz w:val="20"/>
              </w:rPr>
            </w:pPr>
          </w:p>
        </w:tc>
        <w:tc>
          <w:tcPr>
            <w:tcW w:w="3240" w:type="dxa"/>
          </w:tcPr>
          <w:p w14:paraId="65CF53F8" w14:textId="77777777" w:rsidR="005A5832" w:rsidRPr="00C23CF6" w:rsidRDefault="00A10867" w:rsidP="00C23CF6">
            <w:pPr>
              <w:rPr>
                <w:rFonts w:ascii="Verdana" w:hAnsi="Verdana"/>
                <w:kern w:val="2"/>
                <w:sz w:val="20"/>
              </w:rPr>
            </w:pPr>
            <w:r w:rsidRPr="00C23CF6">
              <w:rPr>
                <w:rFonts w:ascii="Verdana" w:hAnsi="Verdana"/>
                <w:kern w:val="2"/>
                <w:sz w:val="20"/>
              </w:rPr>
              <w:t>1.2.4. PVM mokėtojo kodas</w:t>
            </w:r>
          </w:p>
        </w:tc>
        <w:tc>
          <w:tcPr>
            <w:tcW w:w="3510" w:type="dxa"/>
          </w:tcPr>
          <w:p w14:paraId="5DD52C5B" w14:textId="77777777" w:rsidR="005A5832" w:rsidRPr="00C23CF6" w:rsidRDefault="005A5832" w:rsidP="00C23CF6">
            <w:pPr>
              <w:rPr>
                <w:rFonts w:ascii="Verdana" w:hAnsi="Verdana"/>
                <w:kern w:val="2"/>
                <w:sz w:val="20"/>
              </w:rPr>
            </w:pPr>
          </w:p>
        </w:tc>
      </w:tr>
      <w:tr w:rsidR="005A5832" w:rsidRPr="00C23CF6" w14:paraId="04452F7E" w14:textId="77777777" w:rsidTr="4B48CB2B">
        <w:tc>
          <w:tcPr>
            <w:tcW w:w="2808" w:type="dxa"/>
            <w:vMerge/>
          </w:tcPr>
          <w:p w14:paraId="45709173" w14:textId="77777777" w:rsidR="005A5832" w:rsidRPr="00C23CF6" w:rsidRDefault="005A5832" w:rsidP="00C23CF6">
            <w:pPr>
              <w:rPr>
                <w:rFonts w:ascii="Verdana" w:hAnsi="Verdana"/>
                <w:b/>
                <w:bCs/>
                <w:kern w:val="2"/>
                <w:sz w:val="20"/>
              </w:rPr>
            </w:pPr>
          </w:p>
        </w:tc>
        <w:tc>
          <w:tcPr>
            <w:tcW w:w="3240" w:type="dxa"/>
          </w:tcPr>
          <w:p w14:paraId="0A88BE20" w14:textId="77777777" w:rsidR="005A5832" w:rsidRPr="00C23CF6" w:rsidRDefault="00A10867" w:rsidP="00C23CF6">
            <w:pPr>
              <w:rPr>
                <w:rFonts w:ascii="Verdana" w:hAnsi="Verdana"/>
                <w:kern w:val="2"/>
                <w:sz w:val="20"/>
              </w:rPr>
            </w:pPr>
            <w:r w:rsidRPr="00C23CF6">
              <w:rPr>
                <w:rFonts w:ascii="Verdana" w:hAnsi="Verdana"/>
                <w:kern w:val="2"/>
                <w:sz w:val="20"/>
              </w:rPr>
              <w:t>1.2.5. Atsiskaitomoji sąskaita</w:t>
            </w:r>
          </w:p>
        </w:tc>
        <w:tc>
          <w:tcPr>
            <w:tcW w:w="3510" w:type="dxa"/>
          </w:tcPr>
          <w:p w14:paraId="3AF280D5" w14:textId="77777777" w:rsidR="005A5832" w:rsidRPr="00C23CF6" w:rsidRDefault="005A5832" w:rsidP="00C23CF6">
            <w:pPr>
              <w:rPr>
                <w:rFonts w:ascii="Verdana" w:hAnsi="Verdana"/>
                <w:kern w:val="2"/>
                <w:sz w:val="20"/>
              </w:rPr>
            </w:pPr>
          </w:p>
        </w:tc>
      </w:tr>
      <w:tr w:rsidR="005A5832" w:rsidRPr="00C23CF6" w14:paraId="7C8A4046" w14:textId="77777777" w:rsidTr="4B48CB2B">
        <w:tc>
          <w:tcPr>
            <w:tcW w:w="2808" w:type="dxa"/>
            <w:vMerge/>
          </w:tcPr>
          <w:p w14:paraId="6D3BAC85" w14:textId="77777777" w:rsidR="005A5832" w:rsidRPr="00C23CF6" w:rsidRDefault="005A5832" w:rsidP="00C23CF6">
            <w:pPr>
              <w:rPr>
                <w:rFonts w:ascii="Verdana" w:hAnsi="Verdana"/>
                <w:b/>
                <w:bCs/>
                <w:kern w:val="2"/>
                <w:sz w:val="20"/>
              </w:rPr>
            </w:pPr>
          </w:p>
        </w:tc>
        <w:tc>
          <w:tcPr>
            <w:tcW w:w="3240" w:type="dxa"/>
          </w:tcPr>
          <w:p w14:paraId="2556498D" w14:textId="77777777" w:rsidR="005A5832" w:rsidRPr="00C23CF6" w:rsidRDefault="00A10867" w:rsidP="00C23CF6">
            <w:pPr>
              <w:rPr>
                <w:rFonts w:ascii="Verdana" w:hAnsi="Verdana"/>
                <w:kern w:val="2"/>
                <w:sz w:val="20"/>
              </w:rPr>
            </w:pPr>
            <w:r w:rsidRPr="00C23CF6">
              <w:rPr>
                <w:rFonts w:ascii="Verdana" w:hAnsi="Verdana"/>
                <w:kern w:val="2"/>
                <w:sz w:val="20"/>
              </w:rPr>
              <w:t>1.2.6. Bankas, banko kodas</w:t>
            </w:r>
          </w:p>
        </w:tc>
        <w:tc>
          <w:tcPr>
            <w:tcW w:w="3510" w:type="dxa"/>
          </w:tcPr>
          <w:p w14:paraId="7A507AF7" w14:textId="77777777" w:rsidR="005A5832" w:rsidRPr="00C23CF6" w:rsidRDefault="005A5832" w:rsidP="00C23CF6">
            <w:pPr>
              <w:rPr>
                <w:rFonts w:ascii="Verdana" w:hAnsi="Verdana"/>
                <w:kern w:val="2"/>
                <w:sz w:val="20"/>
              </w:rPr>
            </w:pPr>
          </w:p>
        </w:tc>
      </w:tr>
      <w:tr w:rsidR="005A5832" w:rsidRPr="00C23CF6" w14:paraId="0C83887B" w14:textId="77777777" w:rsidTr="4B48CB2B">
        <w:tc>
          <w:tcPr>
            <w:tcW w:w="2808" w:type="dxa"/>
            <w:vMerge/>
          </w:tcPr>
          <w:p w14:paraId="5ED0C905" w14:textId="77777777" w:rsidR="005A5832" w:rsidRPr="00C23CF6" w:rsidRDefault="005A5832" w:rsidP="00C23CF6">
            <w:pPr>
              <w:rPr>
                <w:rFonts w:ascii="Verdana" w:hAnsi="Verdana"/>
                <w:b/>
                <w:bCs/>
                <w:kern w:val="2"/>
                <w:sz w:val="20"/>
              </w:rPr>
            </w:pPr>
          </w:p>
        </w:tc>
        <w:tc>
          <w:tcPr>
            <w:tcW w:w="3240" w:type="dxa"/>
          </w:tcPr>
          <w:p w14:paraId="0ABCADF2" w14:textId="77777777" w:rsidR="005A5832" w:rsidRPr="00C23CF6" w:rsidRDefault="00A10867" w:rsidP="00C23CF6">
            <w:pPr>
              <w:rPr>
                <w:rFonts w:ascii="Verdana" w:hAnsi="Verdana"/>
                <w:kern w:val="2"/>
                <w:sz w:val="20"/>
              </w:rPr>
            </w:pPr>
            <w:r w:rsidRPr="00C23CF6">
              <w:rPr>
                <w:rFonts w:ascii="Verdana" w:hAnsi="Verdana"/>
                <w:kern w:val="2"/>
                <w:sz w:val="20"/>
              </w:rPr>
              <w:t>1.2.7. Telefonas</w:t>
            </w:r>
          </w:p>
        </w:tc>
        <w:tc>
          <w:tcPr>
            <w:tcW w:w="3510" w:type="dxa"/>
          </w:tcPr>
          <w:p w14:paraId="0369CA53" w14:textId="77777777" w:rsidR="005A5832" w:rsidRPr="00C23CF6" w:rsidRDefault="005A5832" w:rsidP="00C23CF6">
            <w:pPr>
              <w:rPr>
                <w:rFonts w:ascii="Verdana" w:hAnsi="Verdana"/>
                <w:kern w:val="2"/>
                <w:sz w:val="20"/>
              </w:rPr>
            </w:pPr>
          </w:p>
        </w:tc>
      </w:tr>
      <w:tr w:rsidR="005A5832" w:rsidRPr="00C23CF6" w14:paraId="5AF8264F" w14:textId="77777777" w:rsidTr="4B48CB2B">
        <w:tc>
          <w:tcPr>
            <w:tcW w:w="2808" w:type="dxa"/>
            <w:vMerge/>
          </w:tcPr>
          <w:p w14:paraId="2D177E3F" w14:textId="77777777" w:rsidR="005A5832" w:rsidRPr="00C23CF6" w:rsidRDefault="005A5832" w:rsidP="00C23CF6">
            <w:pPr>
              <w:rPr>
                <w:rFonts w:ascii="Verdana" w:hAnsi="Verdana"/>
                <w:b/>
                <w:bCs/>
                <w:kern w:val="2"/>
                <w:sz w:val="20"/>
              </w:rPr>
            </w:pPr>
          </w:p>
        </w:tc>
        <w:tc>
          <w:tcPr>
            <w:tcW w:w="3240" w:type="dxa"/>
          </w:tcPr>
          <w:p w14:paraId="79530D20" w14:textId="77777777" w:rsidR="005A5832" w:rsidRPr="00C23CF6" w:rsidRDefault="00A10867" w:rsidP="00C23CF6">
            <w:pPr>
              <w:rPr>
                <w:rFonts w:ascii="Verdana" w:hAnsi="Verdana"/>
                <w:kern w:val="2"/>
                <w:sz w:val="20"/>
              </w:rPr>
            </w:pPr>
            <w:r w:rsidRPr="00C23CF6">
              <w:rPr>
                <w:rFonts w:ascii="Verdana" w:hAnsi="Verdana"/>
                <w:kern w:val="2"/>
                <w:sz w:val="20"/>
              </w:rPr>
              <w:t>1.2.8. El. paštas</w:t>
            </w:r>
          </w:p>
        </w:tc>
        <w:tc>
          <w:tcPr>
            <w:tcW w:w="3510" w:type="dxa"/>
          </w:tcPr>
          <w:p w14:paraId="022B8774" w14:textId="77777777" w:rsidR="005A5832" w:rsidRPr="00C23CF6" w:rsidRDefault="005A5832" w:rsidP="00C23CF6">
            <w:pPr>
              <w:rPr>
                <w:rFonts w:ascii="Verdana" w:hAnsi="Verdana"/>
                <w:kern w:val="2"/>
                <w:sz w:val="20"/>
              </w:rPr>
            </w:pPr>
          </w:p>
        </w:tc>
      </w:tr>
      <w:tr w:rsidR="005A5832" w:rsidRPr="00C23CF6" w14:paraId="22F76E2B" w14:textId="77777777" w:rsidTr="4B48CB2B">
        <w:tc>
          <w:tcPr>
            <w:tcW w:w="2808" w:type="dxa"/>
            <w:vMerge/>
          </w:tcPr>
          <w:p w14:paraId="7CE2953E" w14:textId="77777777" w:rsidR="005A5832" w:rsidRPr="00C23CF6" w:rsidRDefault="005A5832" w:rsidP="00C23CF6">
            <w:pPr>
              <w:rPr>
                <w:rFonts w:ascii="Verdana" w:hAnsi="Verdana"/>
                <w:b/>
                <w:bCs/>
                <w:kern w:val="2"/>
                <w:sz w:val="20"/>
              </w:rPr>
            </w:pPr>
          </w:p>
        </w:tc>
        <w:tc>
          <w:tcPr>
            <w:tcW w:w="3240" w:type="dxa"/>
          </w:tcPr>
          <w:p w14:paraId="1B8455A0" w14:textId="77777777" w:rsidR="005A5832" w:rsidRPr="00C23CF6" w:rsidRDefault="00A10867" w:rsidP="00C23CF6">
            <w:pPr>
              <w:rPr>
                <w:rFonts w:ascii="Verdana" w:hAnsi="Verdana"/>
                <w:kern w:val="2"/>
                <w:sz w:val="20"/>
              </w:rPr>
            </w:pPr>
            <w:r w:rsidRPr="00C23CF6">
              <w:rPr>
                <w:rFonts w:ascii="Verdana" w:hAnsi="Verdana"/>
                <w:kern w:val="2"/>
                <w:sz w:val="20"/>
              </w:rPr>
              <w:t>1.2.9. Šalies atstovas</w:t>
            </w:r>
          </w:p>
        </w:tc>
        <w:tc>
          <w:tcPr>
            <w:tcW w:w="3510" w:type="dxa"/>
          </w:tcPr>
          <w:p w14:paraId="3ED59665" w14:textId="77777777" w:rsidR="005A5832" w:rsidRPr="00C23CF6" w:rsidRDefault="005A5832" w:rsidP="00C23CF6">
            <w:pPr>
              <w:rPr>
                <w:rFonts w:ascii="Verdana" w:hAnsi="Verdana"/>
                <w:kern w:val="2"/>
                <w:sz w:val="20"/>
              </w:rPr>
            </w:pPr>
          </w:p>
        </w:tc>
      </w:tr>
      <w:tr w:rsidR="005A5832" w:rsidRPr="00C23CF6" w14:paraId="4E013FEB" w14:textId="77777777" w:rsidTr="4B48CB2B">
        <w:tc>
          <w:tcPr>
            <w:tcW w:w="2808" w:type="dxa"/>
            <w:vMerge/>
          </w:tcPr>
          <w:p w14:paraId="094A3A6C" w14:textId="77777777" w:rsidR="005A5832" w:rsidRPr="00C23CF6" w:rsidRDefault="005A5832" w:rsidP="00C23CF6">
            <w:pPr>
              <w:rPr>
                <w:rFonts w:ascii="Verdana" w:hAnsi="Verdana"/>
                <w:b/>
                <w:bCs/>
                <w:kern w:val="2"/>
                <w:sz w:val="20"/>
              </w:rPr>
            </w:pPr>
          </w:p>
        </w:tc>
        <w:tc>
          <w:tcPr>
            <w:tcW w:w="3240" w:type="dxa"/>
          </w:tcPr>
          <w:p w14:paraId="7FAFE9B1" w14:textId="77777777" w:rsidR="005A5832" w:rsidRPr="00C23CF6" w:rsidRDefault="00A10867" w:rsidP="00C23CF6">
            <w:pPr>
              <w:rPr>
                <w:rFonts w:ascii="Verdana" w:hAnsi="Verdana"/>
                <w:kern w:val="2"/>
                <w:sz w:val="20"/>
              </w:rPr>
            </w:pPr>
            <w:r w:rsidRPr="00C23CF6">
              <w:rPr>
                <w:rFonts w:ascii="Verdana" w:hAnsi="Verdana"/>
                <w:kern w:val="2"/>
                <w:sz w:val="20"/>
              </w:rPr>
              <w:t>1.2.10. Atstovavimo pagrindas</w:t>
            </w:r>
          </w:p>
        </w:tc>
        <w:tc>
          <w:tcPr>
            <w:tcW w:w="3510" w:type="dxa"/>
          </w:tcPr>
          <w:p w14:paraId="1AA52ECD" w14:textId="0343C7A4" w:rsidR="005A5832" w:rsidRPr="00C23CF6" w:rsidRDefault="005A21CE" w:rsidP="00C23CF6">
            <w:pPr>
              <w:rPr>
                <w:rFonts w:ascii="Verdana" w:hAnsi="Verdana"/>
                <w:kern w:val="2"/>
                <w:sz w:val="20"/>
              </w:rPr>
            </w:pPr>
            <w:r w:rsidRPr="00C23CF6">
              <w:rPr>
                <w:rFonts w:ascii="Verdana" w:hAnsi="Verdana"/>
                <w:kern w:val="2"/>
                <w:sz w:val="20"/>
              </w:rPr>
              <w:t xml:space="preserve">Tiekėjo atstovas veikia pagal </w:t>
            </w:r>
            <w:r w:rsidR="00823977" w:rsidRPr="00823977">
              <w:rPr>
                <w:rFonts w:ascii="Verdana" w:hAnsi="Verdana"/>
                <w:color w:val="00B050"/>
                <w:kern w:val="2"/>
                <w:sz w:val="20"/>
              </w:rPr>
              <w:t>[</w:t>
            </w:r>
            <w:r w:rsidRPr="00823977">
              <w:rPr>
                <w:rFonts w:ascii="Verdana" w:hAnsi="Verdana"/>
                <w:color w:val="00B050"/>
                <w:kern w:val="2"/>
                <w:sz w:val="20"/>
              </w:rPr>
              <w:t>nurodyti atstovavimo pagrindą</w:t>
            </w:r>
            <w:r w:rsidR="00823977" w:rsidRPr="00823977">
              <w:rPr>
                <w:rFonts w:ascii="Verdana" w:hAnsi="Verdana"/>
                <w:color w:val="00B050"/>
                <w:kern w:val="2"/>
                <w:sz w:val="20"/>
              </w:rPr>
              <w:t>]</w:t>
            </w:r>
          </w:p>
        </w:tc>
      </w:tr>
    </w:tbl>
    <w:p w14:paraId="20FE0539" w14:textId="77777777" w:rsidR="005A5832" w:rsidRPr="00C23CF6" w:rsidRDefault="005A5832" w:rsidP="00C23CF6">
      <w:pPr>
        <w:jc w:val="both"/>
        <w:rPr>
          <w:rFonts w:ascii="Verdana" w:hAnsi="Verdana"/>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831"/>
      </w:tblGrid>
      <w:tr w:rsidR="005A5832" w:rsidRPr="00C23CF6" w14:paraId="453F0E74" w14:textId="77777777">
        <w:trPr>
          <w:trHeight w:val="300"/>
        </w:trPr>
        <w:tc>
          <w:tcPr>
            <w:tcW w:w="9535" w:type="dxa"/>
            <w:gridSpan w:val="3"/>
          </w:tcPr>
          <w:p w14:paraId="4C1B0FEF"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2. ATSAKINGI ASMENYS</w:t>
            </w:r>
          </w:p>
        </w:tc>
      </w:tr>
      <w:tr w:rsidR="005A5832" w:rsidRPr="00C23CF6" w14:paraId="4D3006C2" w14:textId="77777777">
        <w:trPr>
          <w:trHeight w:val="300"/>
        </w:trPr>
        <w:tc>
          <w:tcPr>
            <w:tcW w:w="2704" w:type="dxa"/>
            <w:gridSpan w:val="2"/>
          </w:tcPr>
          <w:p w14:paraId="1F1A4EAF" w14:textId="775E02B2" w:rsidR="005A5832" w:rsidRPr="00C23CF6" w:rsidRDefault="00A10867" w:rsidP="00C23CF6">
            <w:pPr>
              <w:rPr>
                <w:rFonts w:ascii="Verdana" w:hAnsi="Verdana"/>
                <w:b/>
                <w:bCs/>
                <w:kern w:val="2"/>
                <w:sz w:val="20"/>
              </w:rPr>
            </w:pPr>
            <w:r w:rsidRPr="00C23CF6">
              <w:rPr>
                <w:rFonts w:ascii="Verdana" w:hAnsi="Verdana"/>
                <w:b/>
                <w:bCs/>
                <w:kern w:val="2"/>
                <w:sz w:val="20"/>
              </w:rPr>
              <w:t xml:space="preserve">2.1. Pirkėjo kontaktiniai asmenys, </w:t>
            </w:r>
            <w:r w:rsidRPr="00C23CF6">
              <w:rPr>
                <w:rFonts w:ascii="Verdana" w:hAnsi="Verdana"/>
                <w:b/>
                <w:bCs/>
                <w:kern w:val="2"/>
                <w:sz w:val="20"/>
              </w:rPr>
              <w:lastRenderedPageBreak/>
              <w:t xml:space="preserve">atsakingi už Sutarties vykdymą, Prekių priėmimą, Sąskaitų per informacinę sistemą </w:t>
            </w:r>
            <w:r w:rsidR="004F0994">
              <w:rPr>
                <w:rFonts w:ascii="Verdana" w:hAnsi="Verdana"/>
                <w:b/>
                <w:bCs/>
                <w:kern w:val="2"/>
                <w:sz w:val="20"/>
              </w:rPr>
              <w:t>SABIS</w:t>
            </w:r>
            <w:r w:rsidRPr="00C23CF6">
              <w:rPr>
                <w:rFonts w:ascii="Verdana" w:hAnsi="Verdana"/>
                <w:b/>
                <w:bCs/>
                <w:kern w:val="2"/>
                <w:sz w:val="20"/>
              </w:rPr>
              <w:t xml:space="preserve"> priėmimą</w:t>
            </w:r>
          </w:p>
        </w:tc>
        <w:tc>
          <w:tcPr>
            <w:tcW w:w="6831" w:type="dxa"/>
          </w:tcPr>
          <w:p w14:paraId="4F49618C" w14:textId="0AD95E90" w:rsidR="005A5832" w:rsidRPr="00C23CF6" w:rsidRDefault="00823977" w:rsidP="00C23CF6">
            <w:pPr>
              <w:rPr>
                <w:rFonts w:ascii="Verdana" w:hAnsi="Verdana"/>
                <w:color w:val="4472C4"/>
                <w:kern w:val="2"/>
                <w:sz w:val="20"/>
              </w:rPr>
            </w:pPr>
            <w:r w:rsidRPr="00823977">
              <w:rPr>
                <w:rFonts w:ascii="Verdana" w:hAnsi="Verdana"/>
                <w:color w:val="00B050"/>
                <w:kern w:val="2"/>
                <w:sz w:val="20"/>
              </w:rPr>
              <w:lastRenderedPageBreak/>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7EF4AE7D" w14:textId="77777777">
        <w:trPr>
          <w:trHeight w:val="300"/>
        </w:trPr>
        <w:tc>
          <w:tcPr>
            <w:tcW w:w="2704" w:type="dxa"/>
            <w:gridSpan w:val="2"/>
          </w:tcPr>
          <w:p w14:paraId="46802495" w14:textId="77777777" w:rsidR="005A5832" w:rsidRPr="00C23CF6" w:rsidRDefault="00A10867" w:rsidP="00C23CF6">
            <w:pPr>
              <w:rPr>
                <w:rFonts w:ascii="Verdana" w:hAnsi="Verdana"/>
                <w:b/>
                <w:bCs/>
                <w:kern w:val="2"/>
                <w:sz w:val="20"/>
              </w:rPr>
            </w:pPr>
            <w:r w:rsidRPr="00C23CF6">
              <w:rPr>
                <w:rFonts w:ascii="Verdana" w:hAnsi="Verdana"/>
                <w:b/>
                <w:bCs/>
                <w:kern w:val="2"/>
                <w:sz w:val="20"/>
              </w:rPr>
              <w:t>2.2. Tiekėjo kontaktiniai asmenys, atsakingi už Sutarties vykdymą</w:t>
            </w:r>
          </w:p>
        </w:tc>
        <w:tc>
          <w:tcPr>
            <w:tcW w:w="6831" w:type="dxa"/>
          </w:tcPr>
          <w:p w14:paraId="3D083561" w14:textId="16FDD44D" w:rsidR="005A5832" w:rsidRPr="00C23CF6" w:rsidRDefault="00823977" w:rsidP="00C23CF6">
            <w:pPr>
              <w:rPr>
                <w:rFonts w:ascii="Verdana" w:hAnsi="Verdana"/>
                <w:color w:val="4472C4"/>
                <w:kern w:val="2"/>
                <w:sz w:val="20"/>
              </w:rPr>
            </w:pPr>
            <w:r w:rsidRPr="00823977">
              <w:rPr>
                <w:rFonts w:ascii="Verdana" w:hAnsi="Verdana"/>
                <w:color w:val="00B050"/>
                <w:kern w:val="2"/>
                <w:sz w:val="20"/>
              </w:rPr>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5033A374" w14:textId="77777777" w:rsidTr="00786A25">
        <w:trPr>
          <w:trHeight w:val="300"/>
        </w:trPr>
        <w:tc>
          <w:tcPr>
            <w:tcW w:w="9535" w:type="dxa"/>
            <w:gridSpan w:val="3"/>
            <w:shd w:val="clear" w:color="auto" w:fill="auto"/>
          </w:tcPr>
          <w:p w14:paraId="0BD6F2F7"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3. SUTARTIES DALYKAS</w:t>
            </w:r>
          </w:p>
        </w:tc>
      </w:tr>
      <w:tr w:rsidR="005A5832" w:rsidRPr="00C23CF6" w14:paraId="60507B09" w14:textId="77777777" w:rsidTr="00786A25">
        <w:trPr>
          <w:trHeight w:val="300"/>
        </w:trPr>
        <w:tc>
          <w:tcPr>
            <w:tcW w:w="2704" w:type="dxa"/>
            <w:gridSpan w:val="2"/>
          </w:tcPr>
          <w:p w14:paraId="68127C0B"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3.1. Sutarties dalykas </w:t>
            </w:r>
          </w:p>
        </w:tc>
        <w:tc>
          <w:tcPr>
            <w:tcW w:w="6831" w:type="dxa"/>
            <w:shd w:val="clear" w:color="auto" w:fill="auto"/>
          </w:tcPr>
          <w:p w14:paraId="282DA935" w14:textId="3D06B101" w:rsidR="005A5832" w:rsidRPr="00883590" w:rsidRDefault="00A10867" w:rsidP="00883590">
            <w:pPr>
              <w:jc w:val="both"/>
              <w:rPr>
                <w:rFonts w:ascii="Verdana" w:hAnsi="Verdana"/>
                <w:color w:val="000000"/>
                <w:kern w:val="2"/>
                <w:sz w:val="20"/>
              </w:rPr>
            </w:pPr>
            <w:r w:rsidRPr="00C23CF6">
              <w:rPr>
                <w:rFonts w:ascii="Verdana" w:hAnsi="Verdana"/>
                <w:kern w:val="2"/>
                <w:sz w:val="20"/>
              </w:rPr>
              <w:t xml:space="preserve">Tiekėjas įsipareigoja Sutartyje numatytomis sąlygomis perduoti Pirkėjui </w:t>
            </w:r>
            <w:r w:rsidRPr="00823977">
              <w:rPr>
                <w:rFonts w:ascii="Verdana" w:hAnsi="Verdana"/>
                <w:color w:val="000000" w:themeColor="text1"/>
                <w:kern w:val="2"/>
                <w:sz w:val="20"/>
              </w:rPr>
              <w:t>Prekes</w:t>
            </w:r>
            <w:r w:rsidR="00883590">
              <w:rPr>
                <w:rFonts w:ascii="Verdana" w:hAnsi="Verdana"/>
                <w:color w:val="000000" w:themeColor="text1"/>
                <w:kern w:val="2"/>
                <w:sz w:val="20"/>
              </w:rPr>
              <w:t xml:space="preserve"> </w:t>
            </w:r>
            <w:r w:rsidR="008A49A8">
              <w:rPr>
                <w:rFonts w:ascii="Verdana" w:hAnsi="Verdana"/>
                <w:color w:val="000000" w:themeColor="text1"/>
                <w:kern w:val="2"/>
                <w:sz w:val="20"/>
              </w:rPr>
              <w:t xml:space="preserve">ir suteikti susijusias paslaugas </w:t>
            </w:r>
            <w:r w:rsidRPr="00C23CF6">
              <w:rPr>
                <w:rFonts w:ascii="Verdana" w:hAnsi="Verdana"/>
                <w:color w:val="000000"/>
                <w:kern w:val="2"/>
                <w:sz w:val="20"/>
              </w:rPr>
              <w:t>(toliau – Prekės).</w:t>
            </w:r>
          </w:p>
          <w:p w14:paraId="7AC12FB7" w14:textId="4D754FAF" w:rsidR="005A5832" w:rsidRPr="00C23CF6" w:rsidRDefault="00A10867" w:rsidP="00C23CF6">
            <w:pPr>
              <w:rPr>
                <w:rFonts w:ascii="Verdana" w:hAnsi="Verdana"/>
                <w:color w:val="000000"/>
                <w:kern w:val="2"/>
                <w:sz w:val="20"/>
              </w:rPr>
            </w:pPr>
            <w:r w:rsidRPr="00C23CF6">
              <w:rPr>
                <w:rFonts w:ascii="Verdana" w:hAnsi="Verdana"/>
                <w:color w:val="000000"/>
                <w:kern w:val="2"/>
                <w:sz w:val="20"/>
              </w:rPr>
              <w:t xml:space="preserve">Išsamus Prekių aprašymas ir kiti </w:t>
            </w:r>
            <w:r w:rsidRPr="004261A3">
              <w:rPr>
                <w:rFonts w:ascii="Verdana" w:hAnsi="Verdana"/>
                <w:kern w:val="2"/>
                <w:sz w:val="20"/>
              </w:rPr>
              <w:t xml:space="preserve">reikalavimai tiekiamoms Prekėms nustatyti Sutarties priede Nr. </w:t>
            </w:r>
            <w:r w:rsidR="0078448B" w:rsidRPr="004261A3">
              <w:rPr>
                <w:rFonts w:ascii="Verdana" w:hAnsi="Verdana"/>
                <w:kern w:val="2"/>
                <w:sz w:val="20"/>
              </w:rPr>
              <w:t>1</w:t>
            </w:r>
            <w:r w:rsidRPr="004261A3">
              <w:rPr>
                <w:rFonts w:ascii="Verdana" w:hAnsi="Verdana"/>
                <w:kern w:val="2"/>
                <w:sz w:val="20"/>
              </w:rPr>
              <w:t xml:space="preserve"> „Techninė specifikacija“ (toliau – Techninė specifikacija) ir Sutarties priede Nr. </w:t>
            </w:r>
            <w:r w:rsidR="0078448B" w:rsidRPr="004261A3">
              <w:rPr>
                <w:rFonts w:ascii="Verdana" w:hAnsi="Verdana"/>
                <w:kern w:val="2"/>
                <w:sz w:val="20"/>
              </w:rPr>
              <w:t xml:space="preserve">2 </w:t>
            </w:r>
            <w:r w:rsidRPr="004261A3">
              <w:rPr>
                <w:rFonts w:ascii="Verdana" w:hAnsi="Verdana"/>
                <w:kern w:val="2"/>
                <w:sz w:val="20"/>
              </w:rPr>
              <w:t>„Pasiūlymas“</w:t>
            </w:r>
            <w:r w:rsidR="00892F98" w:rsidRPr="004261A3">
              <w:rPr>
                <w:rFonts w:ascii="Verdana" w:hAnsi="Verdana"/>
                <w:kern w:val="2"/>
                <w:sz w:val="20"/>
              </w:rPr>
              <w:t xml:space="preserve"> (toliau – Pasiūlymas)</w:t>
            </w:r>
            <w:r w:rsidRPr="004261A3">
              <w:rPr>
                <w:rFonts w:ascii="Verdana" w:hAnsi="Verdana"/>
                <w:kern w:val="2"/>
                <w:sz w:val="20"/>
              </w:rPr>
              <w:t>.</w:t>
            </w:r>
          </w:p>
        </w:tc>
      </w:tr>
      <w:tr w:rsidR="005A5832" w:rsidRPr="00C23CF6" w14:paraId="2E886F57" w14:textId="77777777" w:rsidTr="00786A25">
        <w:trPr>
          <w:trHeight w:val="300"/>
        </w:trPr>
        <w:tc>
          <w:tcPr>
            <w:tcW w:w="2704" w:type="dxa"/>
            <w:gridSpan w:val="2"/>
          </w:tcPr>
          <w:p w14:paraId="0A8CF658" w14:textId="5DC788DF" w:rsidR="005A5832" w:rsidRPr="00C23CF6" w:rsidRDefault="00A10867" w:rsidP="00C23CF6">
            <w:pPr>
              <w:rPr>
                <w:rFonts w:ascii="Verdana" w:hAnsi="Verdana"/>
                <w:b/>
                <w:bCs/>
                <w:kern w:val="2"/>
                <w:sz w:val="20"/>
              </w:rPr>
            </w:pPr>
            <w:r w:rsidRPr="00C23CF6">
              <w:rPr>
                <w:rFonts w:ascii="Verdana" w:hAnsi="Verdana"/>
                <w:b/>
                <w:bCs/>
                <w:kern w:val="2"/>
                <w:sz w:val="20"/>
              </w:rPr>
              <w:t>3.2. Pirkimo</w:t>
            </w:r>
            <w:r w:rsidR="0052674F">
              <w:rPr>
                <w:rFonts w:ascii="Verdana" w:hAnsi="Verdana"/>
                <w:b/>
                <w:bCs/>
                <w:kern w:val="2"/>
                <w:sz w:val="20"/>
              </w:rPr>
              <w:t xml:space="preserve"> pavadinimas ir</w:t>
            </w:r>
            <w:r w:rsidRPr="00C23CF6">
              <w:rPr>
                <w:rFonts w:ascii="Verdana" w:hAnsi="Verdana"/>
                <w:b/>
                <w:bCs/>
                <w:kern w:val="2"/>
                <w:sz w:val="20"/>
              </w:rPr>
              <w:t xml:space="preserve"> numeris</w:t>
            </w:r>
          </w:p>
        </w:tc>
        <w:tc>
          <w:tcPr>
            <w:tcW w:w="6831" w:type="dxa"/>
            <w:shd w:val="clear" w:color="auto" w:fill="auto"/>
          </w:tcPr>
          <w:p w14:paraId="5CD33AED" w14:textId="03D93959" w:rsidR="005A5832" w:rsidRPr="00C23CF6" w:rsidRDefault="009A2580" w:rsidP="00C23CF6">
            <w:pPr>
              <w:rPr>
                <w:rFonts w:ascii="Verdana" w:hAnsi="Verdana"/>
                <w:kern w:val="2"/>
                <w:sz w:val="20"/>
              </w:rPr>
            </w:pPr>
            <w:r w:rsidRPr="009A2580">
              <w:rPr>
                <w:rFonts w:ascii="Verdana" w:hAnsi="Verdana"/>
                <w:color w:val="00B050"/>
                <w:kern w:val="2"/>
                <w:sz w:val="20"/>
              </w:rPr>
              <w:t>[</w:t>
            </w:r>
            <w:r w:rsidR="00176FF7" w:rsidRPr="009A2580">
              <w:rPr>
                <w:rFonts w:ascii="Verdana" w:hAnsi="Verdana"/>
                <w:color w:val="00B050"/>
                <w:kern w:val="2"/>
                <w:sz w:val="20"/>
              </w:rPr>
              <w:t>nurodyti</w:t>
            </w:r>
            <w:r w:rsidRPr="009A2580">
              <w:rPr>
                <w:rFonts w:ascii="Verdana" w:hAnsi="Verdana"/>
                <w:color w:val="00B050"/>
                <w:kern w:val="2"/>
                <w:sz w:val="20"/>
              </w:rPr>
              <w:t>]</w:t>
            </w:r>
          </w:p>
        </w:tc>
      </w:tr>
      <w:tr w:rsidR="005A5832" w:rsidRPr="00C23CF6" w14:paraId="60764693" w14:textId="77777777" w:rsidTr="00786A25">
        <w:trPr>
          <w:trHeight w:val="300"/>
        </w:trPr>
        <w:tc>
          <w:tcPr>
            <w:tcW w:w="2704" w:type="dxa"/>
            <w:gridSpan w:val="2"/>
          </w:tcPr>
          <w:p w14:paraId="43241CE5" w14:textId="77777777" w:rsidR="005A5832" w:rsidRPr="00C23CF6" w:rsidRDefault="00A10867" w:rsidP="00C23CF6">
            <w:pPr>
              <w:rPr>
                <w:rFonts w:ascii="Verdana" w:hAnsi="Verdana"/>
                <w:b/>
                <w:bCs/>
                <w:kern w:val="2"/>
                <w:sz w:val="20"/>
              </w:rPr>
            </w:pPr>
            <w:r w:rsidRPr="00C23CF6">
              <w:rPr>
                <w:rFonts w:ascii="Verdana" w:hAnsi="Verdana"/>
                <w:b/>
                <w:bCs/>
                <w:kern w:val="2"/>
                <w:sz w:val="20"/>
              </w:rPr>
              <w:t>3.3. Informacija apie Europos Sąjungos lėšomis finansuojamą projektą arba kitą projektą</w:t>
            </w:r>
          </w:p>
        </w:tc>
        <w:tc>
          <w:tcPr>
            <w:tcW w:w="6831" w:type="dxa"/>
            <w:shd w:val="clear" w:color="auto" w:fill="auto"/>
          </w:tcPr>
          <w:p w14:paraId="41BF3C3A" w14:textId="3A4D6A4A" w:rsidR="005A5832" w:rsidRPr="00C23CF6" w:rsidRDefault="00A10867" w:rsidP="00375A26">
            <w:pPr>
              <w:rPr>
                <w:rFonts w:ascii="Verdana" w:hAnsi="Verdana"/>
                <w:kern w:val="2"/>
                <w:sz w:val="20"/>
              </w:rPr>
            </w:pPr>
            <w:r w:rsidRPr="00C23CF6">
              <w:rPr>
                <w:rFonts w:ascii="Verdana" w:hAnsi="Verdana"/>
                <w:kern w:val="2"/>
                <w:sz w:val="20"/>
              </w:rPr>
              <w:t>Netaikoma</w:t>
            </w:r>
          </w:p>
        </w:tc>
      </w:tr>
      <w:tr w:rsidR="005A5832" w:rsidRPr="00C23CF6" w14:paraId="6DC9A2A6" w14:textId="77777777" w:rsidTr="00786A25">
        <w:trPr>
          <w:trHeight w:val="300"/>
        </w:trPr>
        <w:tc>
          <w:tcPr>
            <w:tcW w:w="9535" w:type="dxa"/>
            <w:gridSpan w:val="3"/>
            <w:shd w:val="clear" w:color="auto" w:fill="auto"/>
          </w:tcPr>
          <w:p w14:paraId="347E5683"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4. PREKIŲ PRISTATYMO TERMINAI IR PREKIŲ PERDAVIMO - PRIĖMIMO TVARKA</w:t>
            </w:r>
          </w:p>
        </w:tc>
      </w:tr>
      <w:tr w:rsidR="005A5832" w:rsidRPr="00C23CF6" w14:paraId="690E1255" w14:textId="77777777" w:rsidTr="00786A25">
        <w:trPr>
          <w:trHeight w:val="300"/>
        </w:trPr>
        <w:tc>
          <w:tcPr>
            <w:tcW w:w="2704" w:type="dxa"/>
            <w:gridSpan w:val="2"/>
          </w:tcPr>
          <w:p w14:paraId="6B71A9F2" w14:textId="77777777" w:rsidR="005A5832" w:rsidRPr="00C23CF6" w:rsidRDefault="00A10867" w:rsidP="00C23CF6">
            <w:pPr>
              <w:rPr>
                <w:rFonts w:ascii="Verdana" w:hAnsi="Verdana"/>
                <w:b/>
                <w:bCs/>
                <w:kern w:val="2"/>
                <w:sz w:val="20"/>
              </w:rPr>
            </w:pPr>
            <w:r w:rsidRPr="00C23CF6">
              <w:rPr>
                <w:rFonts w:ascii="Verdana" w:hAnsi="Verdana"/>
                <w:b/>
                <w:bCs/>
                <w:kern w:val="2"/>
                <w:sz w:val="20"/>
              </w:rPr>
              <w:t>4.1. Prekių pristatymo terminas, kai Prekės pristatomos vienu kartu</w:t>
            </w:r>
          </w:p>
          <w:p w14:paraId="1BFFA523" w14:textId="77777777" w:rsidR="00F97FF3" w:rsidRDefault="00F97FF3" w:rsidP="00C23CF6">
            <w:pPr>
              <w:rPr>
                <w:rFonts w:ascii="Verdana" w:hAnsi="Verdana"/>
                <w:b/>
                <w:bCs/>
                <w:kern w:val="2"/>
                <w:sz w:val="20"/>
              </w:rPr>
            </w:pPr>
          </w:p>
          <w:p w14:paraId="3C5E4187" w14:textId="4E9C9852" w:rsidR="005A5832" w:rsidRPr="00C23CF6" w:rsidRDefault="005A5832" w:rsidP="00C23CF6">
            <w:pPr>
              <w:rPr>
                <w:rFonts w:ascii="Verdana" w:hAnsi="Verdana"/>
                <w:b/>
                <w:bCs/>
                <w:kern w:val="2"/>
                <w:sz w:val="20"/>
              </w:rPr>
            </w:pPr>
          </w:p>
        </w:tc>
        <w:tc>
          <w:tcPr>
            <w:tcW w:w="6831" w:type="dxa"/>
            <w:shd w:val="clear" w:color="auto" w:fill="auto"/>
          </w:tcPr>
          <w:p w14:paraId="3FD60C9C" w14:textId="77777777" w:rsidR="00883590" w:rsidRPr="009936BA" w:rsidRDefault="00883590" w:rsidP="00883590">
            <w:pPr>
              <w:pStyle w:val="ListParagraph"/>
              <w:tabs>
                <w:tab w:val="clear" w:pos="1004"/>
                <w:tab w:val="left" w:pos="567"/>
              </w:tabs>
              <w:spacing w:after="120" w:line="240" w:lineRule="exact"/>
              <w:ind w:left="0" w:firstLine="0"/>
              <w:rPr>
                <w:rFonts w:ascii="Verdana" w:hAnsi="Verdana"/>
                <w:szCs w:val="20"/>
              </w:rPr>
            </w:pPr>
            <w:r w:rsidRPr="009936BA">
              <w:rPr>
                <w:rFonts w:ascii="Verdana" w:hAnsi="Verdana"/>
                <w:szCs w:val="20"/>
              </w:rPr>
              <w:t xml:space="preserve">Nurodomas Pirkėjo Tiekėjui pateikiamame užsakyme, kuris pateikiamas kaip įmanoma anksčiau bet ne vėliau kaip likus 2 (dviem) savaitėms iki renginio pradžios datos. </w:t>
            </w:r>
          </w:p>
          <w:p w14:paraId="4792E2A8" w14:textId="4D047A56" w:rsidR="005A5832" w:rsidRPr="00C23CF6" w:rsidRDefault="005A5832" w:rsidP="00C23CF6">
            <w:pPr>
              <w:textAlignment w:val="baseline"/>
              <w:rPr>
                <w:rFonts w:ascii="Verdana" w:hAnsi="Verdana"/>
                <w:sz w:val="20"/>
              </w:rPr>
            </w:pPr>
          </w:p>
        </w:tc>
      </w:tr>
      <w:tr w:rsidR="005A5832" w:rsidRPr="00C23CF6" w14:paraId="70F4F02C" w14:textId="77777777">
        <w:trPr>
          <w:trHeight w:val="300"/>
        </w:trPr>
        <w:tc>
          <w:tcPr>
            <w:tcW w:w="2704" w:type="dxa"/>
            <w:gridSpan w:val="2"/>
          </w:tcPr>
          <w:p w14:paraId="0EAA7ABA" w14:textId="77777777" w:rsidR="005A5832" w:rsidRPr="00C23CF6" w:rsidRDefault="00A10867" w:rsidP="00C23CF6">
            <w:pPr>
              <w:rPr>
                <w:rFonts w:ascii="Verdana" w:hAnsi="Verdana"/>
                <w:b/>
                <w:bCs/>
                <w:kern w:val="2"/>
                <w:sz w:val="20"/>
              </w:rPr>
            </w:pPr>
            <w:r w:rsidRPr="00C23CF6">
              <w:rPr>
                <w:rFonts w:ascii="Verdana" w:hAnsi="Verdana"/>
                <w:b/>
                <w:bCs/>
                <w:kern w:val="2"/>
                <w:sz w:val="20"/>
              </w:rPr>
              <w:t>4.2. Prekių (ar jų dalies) pristatymo termino pratęsimas</w:t>
            </w:r>
          </w:p>
        </w:tc>
        <w:tc>
          <w:tcPr>
            <w:tcW w:w="6831" w:type="dxa"/>
          </w:tcPr>
          <w:p w14:paraId="3D32F8FA"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4201B758" w14:textId="77777777" w:rsidR="005A5832" w:rsidRPr="00C23CF6" w:rsidRDefault="005A5832" w:rsidP="00C23CF6">
            <w:pPr>
              <w:rPr>
                <w:rFonts w:ascii="Verdana" w:hAnsi="Verdana"/>
                <w:kern w:val="2"/>
                <w:sz w:val="20"/>
              </w:rPr>
            </w:pPr>
          </w:p>
          <w:p w14:paraId="56E381BC" w14:textId="688C4EBD" w:rsidR="005A5832" w:rsidRPr="00C23CF6" w:rsidRDefault="005A5832" w:rsidP="00C23CF6">
            <w:pPr>
              <w:rPr>
                <w:rFonts w:ascii="Verdana" w:hAnsi="Verdana"/>
                <w:kern w:val="2"/>
                <w:sz w:val="20"/>
              </w:rPr>
            </w:pPr>
          </w:p>
        </w:tc>
      </w:tr>
      <w:tr w:rsidR="005A5832" w:rsidRPr="00C23CF6" w14:paraId="742086A3" w14:textId="77777777" w:rsidTr="00C23CF6">
        <w:trPr>
          <w:trHeight w:val="300"/>
        </w:trPr>
        <w:tc>
          <w:tcPr>
            <w:tcW w:w="2704" w:type="dxa"/>
            <w:gridSpan w:val="2"/>
          </w:tcPr>
          <w:p w14:paraId="7FAEB0E1" w14:textId="77777777" w:rsidR="005A5832" w:rsidRPr="00C23CF6" w:rsidRDefault="00A10867" w:rsidP="00C23CF6">
            <w:pPr>
              <w:rPr>
                <w:rFonts w:ascii="Verdana" w:hAnsi="Verdana"/>
                <w:b/>
                <w:bCs/>
                <w:kern w:val="2"/>
                <w:sz w:val="20"/>
              </w:rPr>
            </w:pPr>
            <w:r w:rsidRPr="00C23CF6">
              <w:rPr>
                <w:rFonts w:ascii="Verdana" w:hAnsi="Verdana"/>
                <w:b/>
                <w:bCs/>
                <w:kern w:val="2"/>
                <w:sz w:val="20"/>
              </w:rPr>
              <w:t>4.3. Užsakymų teikimo tvarka</w:t>
            </w:r>
          </w:p>
        </w:tc>
        <w:tc>
          <w:tcPr>
            <w:tcW w:w="6831" w:type="dxa"/>
            <w:shd w:val="clear" w:color="auto" w:fill="auto"/>
          </w:tcPr>
          <w:p w14:paraId="6BC4B354" w14:textId="49823ECB" w:rsidR="005A5832" w:rsidRPr="004261A3" w:rsidRDefault="00A10867" w:rsidP="00C23CF6">
            <w:pPr>
              <w:rPr>
                <w:rFonts w:ascii="Verdana" w:hAnsi="Verdana"/>
                <w:kern w:val="2"/>
                <w:sz w:val="20"/>
              </w:rPr>
            </w:pPr>
            <w:r w:rsidRPr="004261A3">
              <w:rPr>
                <w:rFonts w:ascii="Verdana" w:hAnsi="Verdana"/>
                <w:kern w:val="2"/>
                <w:sz w:val="20"/>
              </w:rPr>
              <w:t xml:space="preserve">Užsakymai teikiami Tiekėjo nurodytu elektroniniu paštu ir laikomi gautais </w:t>
            </w:r>
            <w:r w:rsidR="00014219" w:rsidRPr="004261A3">
              <w:rPr>
                <w:rFonts w:ascii="Verdana" w:hAnsi="Verdana"/>
                <w:kern w:val="2"/>
                <w:sz w:val="20"/>
              </w:rPr>
              <w:t>nuo užsakymo pateikimo momento</w:t>
            </w:r>
            <w:r w:rsidR="004261A3" w:rsidRPr="004261A3">
              <w:rPr>
                <w:rFonts w:ascii="Verdana" w:hAnsi="Verdana"/>
                <w:kern w:val="2"/>
                <w:sz w:val="20"/>
              </w:rPr>
              <w:t>.</w:t>
            </w:r>
          </w:p>
        </w:tc>
      </w:tr>
      <w:tr w:rsidR="005A5832" w:rsidRPr="00C23CF6" w14:paraId="347716B5" w14:textId="77777777" w:rsidTr="00C23CF6">
        <w:trPr>
          <w:trHeight w:val="300"/>
        </w:trPr>
        <w:tc>
          <w:tcPr>
            <w:tcW w:w="2704" w:type="dxa"/>
            <w:gridSpan w:val="2"/>
          </w:tcPr>
          <w:p w14:paraId="1EDA156D" w14:textId="70DBF064" w:rsidR="005A5832" w:rsidRPr="00C23CF6" w:rsidRDefault="00A10867" w:rsidP="00C23CF6">
            <w:pPr>
              <w:rPr>
                <w:rFonts w:ascii="Verdana" w:hAnsi="Verdana"/>
                <w:b/>
                <w:bCs/>
                <w:kern w:val="2"/>
                <w:sz w:val="20"/>
              </w:rPr>
            </w:pPr>
            <w:r w:rsidRPr="00C23CF6">
              <w:rPr>
                <w:rFonts w:ascii="Verdana" w:hAnsi="Verdana"/>
                <w:b/>
                <w:bCs/>
                <w:kern w:val="2"/>
                <w:sz w:val="20"/>
              </w:rPr>
              <w:t xml:space="preserve">4.4. Dėl </w:t>
            </w:r>
            <w:r w:rsidR="007673C0">
              <w:rPr>
                <w:rFonts w:ascii="Verdana" w:hAnsi="Verdana"/>
                <w:b/>
                <w:bCs/>
                <w:kern w:val="2"/>
                <w:sz w:val="20"/>
              </w:rPr>
              <w:t>minimalios užsakymo</w:t>
            </w:r>
            <w:r w:rsidRPr="00C23CF6">
              <w:rPr>
                <w:rFonts w:ascii="Verdana" w:hAnsi="Verdana"/>
                <w:b/>
                <w:bCs/>
                <w:kern w:val="2"/>
                <w:sz w:val="20"/>
              </w:rPr>
              <w:t xml:space="preserve"> vertės / apimties</w:t>
            </w:r>
          </w:p>
        </w:tc>
        <w:tc>
          <w:tcPr>
            <w:tcW w:w="6831" w:type="dxa"/>
            <w:shd w:val="clear" w:color="auto" w:fill="auto"/>
          </w:tcPr>
          <w:p w14:paraId="2F74B3F7" w14:textId="137481D6" w:rsidR="005A5832" w:rsidRPr="004261A3" w:rsidRDefault="00A10867" w:rsidP="00C23CF6">
            <w:pPr>
              <w:rPr>
                <w:rFonts w:ascii="Verdana" w:hAnsi="Verdana"/>
                <w:kern w:val="2"/>
                <w:sz w:val="20"/>
              </w:rPr>
            </w:pPr>
            <w:r w:rsidRPr="004261A3">
              <w:rPr>
                <w:rFonts w:ascii="Verdana" w:hAnsi="Verdana"/>
                <w:kern w:val="2"/>
                <w:sz w:val="20"/>
              </w:rPr>
              <w:t>Netaikoma</w:t>
            </w:r>
            <w:r w:rsidR="00EB4721" w:rsidRPr="004261A3">
              <w:rPr>
                <w:rFonts w:ascii="Verdana" w:hAnsi="Verdana"/>
                <w:kern w:val="2"/>
                <w:sz w:val="20"/>
              </w:rPr>
              <w:t>.</w:t>
            </w:r>
          </w:p>
          <w:p w14:paraId="2B28DB81" w14:textId="77777777" w:rsidR="005A5832" w:rsidRPr="004261A3" w:rsidRDefault="005A5832" w:rsidP="00C23CF6">
            <w:pPr>
              <w:rPr>
                <w:rFonts w:ascii="Verdana" w:hAnsi="Verdana"/>
                <w:kern w:val="2"/>
                <w:sz w:val="20"/>
              </w:rPr>
            </w:pPr>
          </w:p>
          <w:p w14:paraId="336B3FB0" w14:textId="7F2CAE23" w:rsidR="005A5832" w:rsidRPr="004261A3" w:rsidRDefault="005A5832" w:rsidP="00C23CF6">
            <w:pPr>
              <w:rPr>
                <w:rFonts w:ascii="Verdana" w:hAnsi="Verdana"/>
                <w:kern w:val="2"/>
                <w:sz w:val="20"/>
              </w:rPr>
            </w:pPr>
          </w:p>
        </w:tc>
      </w:tr>
      <w:tr w:rsidR="005A5832" w:rsidRPr="00C23CF6" w14:paraId="5DB6D5EC" w14:textId="77777777">
        <w:trPr>
          <w:trHeight w:val="300"/>
        </w:trPr>
        <w:tc>
          <w:tcPr>
            <w:tcW w:w="2704" w:type="dxa"/>
            <w:gridSpan w:val="2"/>
          </w:tcPr>
          <w:p w14:paraId="57AEFA70"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4.5. Kartu su Prekėmis pateikiami dokumentai </w:t>
            </w:r>
          </w:p>
        </w:tc>
        <w:tc>
          <w:tcPr>
            <w:tcW w:w="6831" w:type="dxa"/>
          </w:tcPr>
          <w:p w14:paraId="4FC24832" w14:textId="228F47F7" w:rsidR="005A5832" w:rsidRPr="003D3B3E" w:rsidRDefault="003B2E35" w:rsidP="00C23CF6">
            <w:pPr>
              <w:rPr>
                <w:rFonts w:ascii="Verdana" w:hAnsi="Verdana"/>
                <w:kern w:val="2"/>
                <w:sz w:val="20"/>
              </w:rPr>
            </w:pPr>
            <w:r w:rsidRPr="003D3B3E">
              <w:rPr>
                <w:rFonts w:ascii="Verdana" w:hAnsi="Verdana"/>
                <w:kern w:val="2"/>
                <w:sz w:val="20"/>
                <w:lang w:val="en-US"/>
              </w:rPr>
              <w:t xml:space="preserve">4.5.1. </w:t>
            </w:r>
            <w:r w:rsidR="00A10867" w:rsidRPr="003D3B3E">
              <w:rPr>
                <w:rFonts w:ascii="Verdana" w:hAnsi="Verdana"/>
                <w:kern w:val="2"/>
                <w:sz w:val="20"/>
              </w:rPr>
              <w:t>Kartu su Prekėmis pateikiami šie dokumentai: Prekių perdavimo-priėmimo aktas</w:t>
            </w:r>
            <w:r w:rsidR="00883590" w:rsidRPr="003D3B3E">
              <w:rPr>
                <w:rFonts w:ascii="Verdana" w:hAnsi="Verdana"/>
                <w:kern w:val="2"/>
                <w:sz w:val="20"/>
              </w:rPr>
              <w:t xml:space="preserve">. </w:t>
            </w:r>
            <w:r w:rsidR="00A10867" w:rsidRPr="003D3B3E">
              <w:rPr>
                <w:rFonts w:ascii="Verdana" w:hAnsi="Verdana"/>
                <w:kern w:val="2"/>
                <w:sz w:val="20"/>
              </w:rPr>
              <w:t>Tiekėjui nepateikus nurodytų dokumentų, laikoma, kad Prekės neatitinka Sutartyje nustatytų reikalavimų.</w:t>
            </w:r>
          </w:p>
          <w:p w14:paraId="3B5EED1E" w14:textId="77777777" w:rsidR="0073241F" w:rsidRPr="003D3B3E" w:rsidRDefault="0073241F" w:rsidP="00C23CF6">
            <w:pPr>
              <w:rPr>
                <w:rFonts w:ascii="Verdana" w:hAnsi="Verdana"/>
                <w:kern w:val="2"/>
                <w:sz w:val="20"/>
              </w:rPr>
            </w:pPr>
          </w:p>
          <w:p w14:paraId="4E3AB9B9" w14:textId="77777777" w:rsidR="00306DEA" w:rsidRPr="003D3B3E" w:rsidRDefault="00E1136E" w:rsidP="003D3B3E">
            <w:pPr>
              <w:tabs>
                <w:tab w:val="left" w:pos="709"/>
              </w:tabs>
              <w:spacing w:after="200" w:line="276" w:lineRule="auto"/>
              <w:contextualSpacing/>
              <w:rPr>
                <w:rFonts w:ascii="Verdana" w:hAnsi="Verdana" w:cstheme="majorBidi"/>
                <w:sz w:val="20"/>
              </w:rPr>
            </w:pPr>
            <w:r w:rsidRPr="003D3B3E">
              <w:rPr>
                <w:rFonts w:ascii="Verdana" w:eastAsiaTheme="minorHAnsi" w:hAnsi="Verdana"/>
                <w:sz w:val="20"/>
              </w:rPr>
              <w:t>4.5.</w:t>
            </w:r>
            <w:r w:rsidR="003B2E35" w:rsidRPr="003D3B3E">
              <w:rPr>
                <w:rFonts w:ascii="Verdana" w:eastAsiaTheme="minorHAnsi" w:hAnsi="Verdana"/>
                <w:sz w:val="20"/>
              </w:rPr>
              <w:t>2</w:t>
            </w:r>
            <w:r w:rsidRPr="003D3B3E">
              <w:rPr>
                <w:rFonts w:ascii="Verdana" w:eastAsiaTheme="minorHAnsi" w:hAnsi="Verdana"/>
                <w:sz w:val="20"/>
              </w:rPr>
              <w:t xml:space="preserve">. </w:t>
            </w:r>
            <w:r w:rsidR="00EB60F0" w:rsidRPr="003D3B3E">
              <w:rPr>
                <w:rFonts w:ascii="Verdana" w:hAnsi="Verdana"/>
                <w:sz w:val="20"/>
              </w:rPr>
              <w:t xml:space="preserve">Tiekėjas sutarties galiojimo laikotarpiui turi turėti bendrosios civilinės atsakomybės draudimo liudijimą, kuris galiotų šios techninės specifikacijos pilnoje apimtyje ir visose Perkančiosios organizacijos numatomose renginių vietose, t. y. užsakovo studijose, patalpose, kiemo erdvėse, taip pat miesto arenose, aikštėse, stadionuose, ar kitose uždarose ar atvirose patalpose. </w:t>
            </w:r>
            <w:r w:rsidR="00306DEA" w:rsidRPr="003D3B3E">
              <w:rPr>
                <w:rFonts w:ascii="Verdana" w:hAnsi="Verdana"/>
                <w:sz w:val="20"/>
              </w:rPr>
              <w:t xml:space="preserve">Privalomi draudimo objektai: </w:t>
            </w:r>
          </w:p>
          <w:p w14:paraId="4BB98755" w14:textId="6B96788C" w:rsidR="00425BA5" w:rsidRPr="003D3B3E" w:rsidRDefault="00E1136E" w:rsidP="003D3B3E">
            <w:pPr>
              <w:tabs>
                <w:tab w:val="left" w:pos="567"/>
              </w:tabs>
              <w:spacing w:after="200" w:line="276" w:lineRule="auto"/>
              <w:contextualSpacing/>
              <w:rPr>
                <w:rFonts w:ascii="Verdana" w:hAnsi="Verdana" w:cstheme="majorBidi"/>
                <w:sz w:val="20"/>
              </w:rPr>
            </w:pPr>
            <w:r w:rsidRPr="003D3B3E">
              <w:rPr>
                <w:rFonts w:ascii="Verdana" w:eastAsiaTheme="minorHAnsi" w:hAnsi="Verdana"/>
                <w:sz w:val="20"/>
              </w:rPr>
              <w:t>4.5.</w:t>
            </w:r>
            <w:r w:rsidR="003B2E35" w:rsidRPr="003D3B3E">
              <w:rPr>
                <w:rFonts w:ascii="Verdana" w:eastAsiaTheme="minorHAnsi" w:hAnsi="Verdana"/>
                <w:sz w:val="20"/>
              </w:rPr>
              <w:t>3</w:t>
            </w:r>
            <w:r w:rsidRPr="003D3B3E">
              <w:rPr>
                <w:rFonts w:ascii="Verdana" w:eastAsiaTheme="minorHAnsi" w:hAnsi="Verdana"/>
                <w:sz w:val="20"/>
              </w:rPr>
              <w:t xml:space="preserve">. </w:t>
            </w:r>
            <w:r w:rsidR="003D3B3E" w:rsidRPr="003D3B3E">
              <w:rPr>
                <w:rFonts w:ascii="Verdana" w:hAnsi="Verdana"/>
                <w:b/>
                <w:bCs/>
                <w:sz w:val="20"/>
              </w:rPr>
              <w:t>Veiklos civilinė atsakomybė.</w:t>
            </w:r>
            <w:r w:rsidR="003D3B3E" w:rsidRPr="003D3B3E">
              <w:rPr>
                <w:rFonts w:ascii="Verdana" w:hAnsi="Verdana"/>
                <w:sz w:val="20"/>
              </w:rPr>
              <w:t xml:space="preserve"> Apdrausta veikla – Apdraustojo civilinė atsakomybė trečiajam asmeniai už žalą, padarytą dėl Apdraustojo vykdomos veiklos, t. y. įrangos montavimo ir aptarnavimo. </w:t>
            </w:r>
            <w:r w:rsidR="003B2E35" w:rsidRPr="003D3B3E">
              <w:rPr>
                <w:rFonts w:ascii="Verdana" w:eastAsiaTheme="minorHAnsi" w:hAnsi="Verdana"/>
                <w:sz w:val="20"/>
              </w:rPr>
              <w:t xml:space="preserve">Draudimo suma ne mažesnė kaip – </w:t>
            </w:r>
            <w:r w:rsidR="00455610" w:rsidRPr="003D3B3E">
              <w:rPr>
                <w:rFonts w:ascii="Verdana" w:hAnsi="Verdana"/>
                <w:sz w:val="20"/>
              </w:rPr>
              <w:lastRenderedPageBreak/>
              <w:t>300 000,00</w:t>
            </w:r>
            <w:r w:rsidR="00455610" w:rsidRPr="003D3B3E">
              <w:rPr>
                <w:rFonts w:ascii="Verdana" w:eastAsiaTheme="minorHAnsi" w:hAnsi="Verdana"/>
                <w:sz w:val="20"/>
              </w:rPr>
              <w:t xml:space="preserve"> </w:t>
            </w:r>
            <w:r w:rsidR="003B2E35" w:rsidRPr="003D3B3E">
              <w:rPr>
                <w:rFonts w:ascii="Verdana" w:eastAsiaTheme="minorHAnsi" w:hAnsi="Verdana"/>
                <w:sz w:val="20"/>
              </w:rPr>
              <w:t>(</w:t>
            </w:r>
            <w:r w:rsidR="00455610" w:rsidRPr="003D3B3E">
              <w:rPr>
                <w:rFonts w:ascii="Verdana" w:eastAsiaTheme="minorHAnsi" w:hAnsi="Verdana"/>
                <w:sz w:val="20"/>
              </w:rPr>
              <w:t>trys</w:t>
            </w:r>
            <w:r w:rsidR="003B2E35" w:rsidRPr="003D3B3E">
              <w:rPr>
                <w:rFonts w:ascii="Verdana" w:eastAsiaTheme="minorHAnsi" w:hAnsi="Verdana"/>
                <w:sz w:val="20"/>
              </w:rPr>
              <w:t xml:space="preserve"> šimtai tūkstančių eurų, 00 ct) EUR vienam draudžiamajam įvykiui.</w:t>
            </w:r>
          </w:p>
          <w:p w14:paraId="57E350C6" w14:textId="0045EF38" w:rsidR="001178E9" w:rsidRPr="003D3B3E" w:rsidRDefault="001178E9" w:rsidP="001178E9">
            <w:pPr>
              <w:tabs>
                <w:tab w:val="left" w:pos="567"/>
              </w:tabs>
              <w:spacing w:after="200" w:line="276" w:lineRule="auto"/>
              <w:contextualSpacing/>
              <w:rPr>
                <w:rFonts w:ascii="Verdana" w:hAnsi="Verdana" w:cstheme="majorBidi"/>
                <w:sz w:val="20"/>
              </w:rPr>
            </w:pPr>
            <w:r w:rsidRPr="003D3B3E">
              <w:rPr>
                <w:rFonts w:ascii="Verdana" w:eastAsiaTheme="minorHAnsi" w:hAnsi="Verdana"/>
                <w:sz w:val="20"/>
              </w:rPr>
              <w:t xml:space="preserve">4.5.4. </w:t>
            </w:r>
            <w:r w:rsidRPr="003D3B3E">
              <w:rPr>
                <w:rFonts w:ascii="Verdana" w:hAnsi="Verdana"/>
                <w:b/>
                <w:bCs/>
                <w:sz w:val="20"/>
              </w:rPr>
              <w:t>Produkto civilinė atsakomybė</w:t>
            </w:r>
            <w:r w:rsidRPr="003D3B3E">
              <w:rPr>
                <w:rFonts w:ascii="Verdana" w:hAnsi="Verdana"/>
                <w:sz w:val="20"/>
              </w:rPr>
              <w:t xml:space="preserve">. Apdraustas produktas – Apdraustojo civilinė atsakomybė trečiajam asmeniai už žalą, padarytą dėl Apdraustojo patiekto produkto / paslaugos, t. y įrangos montavimo ir aptarnavimo. Draudimo suma ne mažesnė kaip – 300 000,00 </w:t>
            </w:r>
            <w:r w:rsidRPr="003D3B3E">
              <w:rPr>
                <w:rFonts w:ascii="Verdana" w:eastAsiaTheme="minorHAnsi" w:hAnsi="Verdana"/>
                <w:sz w:val="20"/>
              </w:rPr>
              <w:t>(trys šimtai tūkstančių eurų, 00 ct)</w:t>
            </w:r>
            <w:r w:rsidRPr="003D3B3E">
              <w:rPr>
                <w:rFonts w:ascii="Verdana" w:hAnsi="Verdana"/>
                <w:sz w:val="20"/>
              </w:rPr>
              <w:t xml:space="preserve">  Eur vienam draudžiamajam įvykiui. </w:t>
            </w:r>
          </w:p>
          <w:p w14:paraId="331E1A67" w14:textId="587D8E69" w:rsidR="004074A5" w:rsidRPr="003D3B3E" w:rsidRDefault="00425BA5" w:rsidP="004074A5">
            <w:pPr>
              <w:pStyle w:val="ListParagraph"/>
              <w:tabs>
                <w:tab w:val="left" w:pos="709"/>
              </w:tabs>
              <w:ind w:left="0" w:firstLine="0"/>
              <w:rPr>
                <w:rFonts w:ascii="Verdana" w:hAnsi="Verdana" w:cstheme="majorBidi"/>
                <w:szCs w:val="20"/>
              </w:rPr>
            </w:pPr>
            <w:r w:rsidRPr="003D3B3E">
              <w:rPr>
                <w:rFonts w:ascii="Verdana" w:eastAsiaTheme="minorHAnsi" w:hAnsi="Verdana"/>
                <w:szCs w:val="20"/>
              </w:rPr>
              <w:t>4.5.</w:t>
            </w:r>
            <w:r w:rsidR="001178E9" w:rsidRPr="003D3B3E">
              <w:rPr>
                <w:rFonts w:ascii="Verdana" w:eastAsiaTheme="minorHAnsi" w:hAnsi="Verdana"/>
                <w:szCs w:val="20"/>
              </w:rPr>
              <w:t>5</w:t>
            </w:r>
            <w:r w:rsidRPr="003D3B3E">
              <w:rPr>
                <w:rFonts w:ascii="Verdana" w:eastAsiaTheme="minorHAnsi" w:hAnsi="Verdana"/>
                <w:szCs w:val="20"/>
              </w:rPr>
              <w:t xml:space="preserve">. </w:t>
            </w:r>
            <w:r w:rsidR="003B2E35" w:rsidRPr="003D3B3E">
              <w:rPr>
                <w:rFonts w:ascii="Verdana" w:hAnsi="Verdana" w:cstheme="majorBidi"/>
                <w:szCs w:val="20"/>
              </w:rPr>
              <w:t xml:space="preserve">Draudimo liudijimo kopija Pirkėjo atstovui, atsakingam už sutarties vykdymą, pateikiama </w:t>
            </w:r>
            <w:r w:rsidR="004074A5" w:rsidRPr="003D3B3E">
              <w:rPr>
                <w:rFonts w:ascii="Verdana" w:hAnsi="Verdana" w:cstheme="majorBidi"/>
                <w:szCs w:val="20"/>
              </w:rPr>
              <w:t>per 10 kalendorinių dienų nuo Sutarties įsigaliojimo dienos.</w:t>
            </w:r>
          </w:p>
          <w:p w14:paraId="16F20502" w14:textId="24E7A455" w:rsidR="003B2E35" w:rsidRPr="003D3B3E" w:rsidRDefault="003B2E35" w:rsidP="003B2E35">
            <w:pPr>
              <w:rPr>
                <w:rFonts w:ascii="Verdana" w:hAnsi="Verdana"/>
                <w:kern w:val="2"/>
                <w:sz w:val="20"/>
              </w:rPr>
            </w:pPr>
          </w:p>
        </w:tc>
      </w:tr>
      <w:tr w:rsidR="005A5832" w:rsidRPr="00C23CF6" w14:paraId="1FF241D1" w14:textId="77777777">
        <w:trPr>
          <w:trHeight w:val="300"/>
        </w:trPr>
        <w:tc>
          <w:tcPr>
            <w:tcW w:w="9535" w:type="dxa"/>
            <w:gridSpan w:val="3"/>
          </w:tcPr>
          <w:p w14:paraId="4A39A16A"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5. SUTARTIES KAINA IR ATSISKAITYMO TVARKA</w:t>
            </w:r>
          </w:p>
        </w:tc>
      </w:tr>
      <w:tr w:rsidR="005A5832" w:rsidRPr="00C23CF6" w14:paraId="5D9021C5" w14:textId="77777777">
        <w:trPr>
          <w:trHeight w:val="300"/>
        </w:trPr>
        <w:tc>
          <w:tcPr>
            <w:tcW w:w="2704" w:type="dxa"/>
            <w:gridSpan w:val="2"/>
          </w:tcPr>
          <w:p w14:paraId="2BD3AE64" w14:textId="77777777" w:rsidR="005A5832" w:rsidRPr="00C23CF6" w:rsidRDefault="00A10867" w:rsidP="00C23CF6">
            <w:pPr>
              <w:rPr>
                <w:rFonts w:ascii="Verdana" w:hAnsi="Verdana"/>
                <w:b/>
                <w:bCs/>
                <w:kern w:val="2"/>
                <w:sz w:val="20"/>
              </w:rPr>
            </w:pPr>
            <w:r w:rsidRPr="00C23CF6">
              <w:rPr>
                <w:rFonts w:ascii="Verdana" w:hAnsi="Verdana"/>
                <w:b/>
                <w:bCs/>
                <w:kern w:val="2"/>
                <w:sz w:val="20"/>
              </w:rPr>
              <w:t>5.1. Sutarčiai taikomas kainos apskaičiavimo būdas</w:t>
            </w:r>
          </w:p>
        </w:tc>
        <w:tc>
          <w:tcPr>
            <w:tcW w:w="6831" w:type="dxa"/>
          </w:tcPr>
          <w:p w14:paraId="645733EB" w14:textId="77777777" w:rsidR="005A5832" w:rsidRPr="00C23CF6" w:rsidRDefault="00A10867" w:rsidP="00C23CF6">
            <w:pPr>
              <w:rPr>
                <w:rFonts w:ascii="Verdana" w:hAnsi="Verdana"/>
                <w:kern w:val="2"/>
                <w:sz w:val="20"/>
              </w:rPr>
            </w:pPr>
            <w:r w:rsidRPr="00C23CF6">
              <w:rPr>
                <w:rFonts w:ascii="Verdana" w:hAnsi="Verdana"/>
                <w:kern w:val="2"/>
                <w:sz w:val="20"/>
              </w:rPr>
              <w:t>Fiksuoto įkainio kainodara</w:t>
            </w:r>
          </w:p>
          <w:p w14:paraId="006FB1C4" w14:textId="77777777" w:rsidR="005A5832" w:rsidRPr="00C23CF6" w:rsidRDefault="005A5832" w:rsidP="00C23CF6">
            <w:pPr>
              <w:rPr>
                <w:rFonts w:ascii="Verdana" w:hAnsi="Verdana"/>
                <w:kern w:val="2"/>
                <w:sz w:val="20"/>
              </w:rPr>
            </w:pPr>
          </w:p>
          <w:p w14:paraId="0A492422" w14:textId="77777777" w:rsidR="005A5832" w:rsidRPr="00C23CF6" w:rsidRDefault="005A5832" w:rsidP="00C23CF6">
            <w:pPr>
              <w:rPr>
                <w:rFonts w:ascii="Verdana" w:hAnsi="Verdana"/>
                <w:kern w:val="2"/>
                <w:sz w:val="20"/>
              </w:rPr>
            </w:pPr>
          </w:p>
          <w:p w14:paraId="20B86890" w14:textId="28EF7926" w:rsidR="005A5832" w:rsidRPr="00C23CF6" w:rsidRDefault="005A5832" w:rsidP="00C23CF6">
            <w:pPr>
              <w:rPr>
                <w:rFonts w:ascii="Verdana" w:hAnsi="Verdana"/>
                <w:color w:val="4472C4"/>
                <w:kern w:val="2"/>
                <w:sz w:val="20"/>
              </w:rPr>
            </w:pPr>
          </w:p>
        </w:tc>
      </w:tr>
      <w:tr w:rsidR="005A5832" w:rsidRPr="00C23CF6" w14:paraId="33D16CC5" w14:textId="77777777">
        <w:trPr>
          <w:trHeight w:val="300"/>
        </w:trPr>
        <w:tc>
          <w:tcPr>
            <w:tcW w:w="2704" w:type="dxa"/>
            <w:gridSpan w:val="2"/>
          </w:tcPr>
          <w:p w14:paraId="7E81699E" w14:textId="77777777" w:rsidR="005A5832" w:rsidRPr="00C23CF6" w:rsidRDefault="00A10867" w:rsidP="00C23CF6">
            <w:pPr>
              <w:rPr>
                <w:rFonts w:ascii="Verdana" w:hAnsi="Verdana"/>
                <w:b/>
                <w:bCs/>
                <w:kern w:val="2"/>
                <w:sz w:val="20"/>
              </w:rPr>
            </w:pPr>
            <w:r w:rsidRPr="007869BF">
              <w:rPr>
                <w:rFonts w:ascii="Verdana" w:hAnsi="Verdana"/>
                <w:b/>
                <w:bCs/>
                <w:kern w:val="2"/>
                <w:sz w:val="20"/>
              </w:rPr>
              <w:t xml:space="preserve">5.2. Pradinės Sutarties vertė ir Sutarties kaina, kai taikoma </w:t>
            </w:r>
            <w:r w:rsidRPr="007869BF">
              <w:rPr>
                <w:rFonts w:ascii="Verdana" w:hAnsi="Verdana"/>
                <w:b/>
                <w:bCs/>
                <w:kern w:val="2"/>
                <w:sz w:val="20"/>
                <w:u w:val="single"/>
              </w:rPr>
              <w:t>fiksuoto įkainio</w:t>
            </w:r>
            <w:r w:rsidRPr="007869BF">
              <w:rPr>
                <w:rFonts w:ascii="Verdana" w:hAnsi="Verdana"/>
                <w:b/>
                <w:bCs/>
                <w:kern w:val="2"/>
                <w:sz w:val="20"/>
              </w:rPr>
              <w:t xml:space="preserve"> kainodara</w:t>
            </w:r>
          </w:p>
          <w:p w14:paraId="59960E80" w14:textId="3AC79249" w:rsidR="005A5832" w:rsidRPr="00C23CF6" w:rsidRDefault="005A5832" w:rsidP="00C23CF6">
            <w:pPr>
              <w:jc w:val="both"/>
              <w:rPr>
                <w:rFonts w:ascii="Verdana" w:hAnsi="Verdana"/>
                <w:b/>
                <w:bCs/>
                <w:color w:val="FF0000"/>
                <w:kern w:val="2"/>
                <w:sz w:val="20"/>
              </w:rPr>
            </w:pPr>
          </w:p>
          <w:p w14:paraId="6CB73471" w14:textId="77777777" w:rsidR="005A5832" w:rsidRPr="00C23CF6" w:rsidRDefault="005A5832" w:rsidP="00C23CF6">
            <w:pPr>
              <w:rPr>
                <w:rFonts w:ascii="Verdana" w:hAnsi="Verdana"/>
                <w:b/>
                <w:bCs/>
                <w:kern w:val="2"/>
                <w:sz w:val="20"/>
              </w:rPr>
            </w:pPr>
          </w:p>
        </w:tc>
        <w:tc>
          <w:tcPr>
            <w:tcW w:w="6831" w:type="dxa"/>
          </w:tcPr>
          <w:p w14:paraId="1C3BFCC6" w14:textId="0D111484" w:rsidR="00E71D6C" w:rsidRPr="007869BF" w:rsidRDefault="00E71D6C" w:rsidP="00E71D6C">
            <w:pPr>
              <w:rPr>
                <w:rFonts w:ascii="Verdana" w:hAnsi="Verdana"/>
                <w:kern w:val="2"/>
                <w:sz w:val="20"/>
              </w:rPr>
            </w:pPr>
            <w:r w:rsidRPr="00C23CF6">
              <w:rPr>
                <w:rFonts w:ascii="Verdana" w:hAnsi="Verdana"/>
                <w:kern w:val="2"/>
                <w:sz w:val="20"/>
              </w:rPr>
              <w:t xml:space="preserve">Pradinės Sutarties vertė yra </w:t>
            </w:r>
            <w:r w:rsidR="00AA1A01" w:rsidRPr="00AA1A01">
              <w:rPr>
                <w:rFonts w:ascii="Verdana" w:hAnsi="Verdana" w:cstheme="minorHAnsi"/>
                <w:b/>
                <w:bCs/>
                <w:sz w:val="20"/>
              </w:rPr>
              <w:t>280 000,00</w:t>
            </w:r>
            <w:r w:rsidR="00AA1A01" w:rsidRPr="002F7AE8">
              <w:rPr>
                <w:rFonts w:ascii="Verdana" w:hAnsi="Verdana" w:cstheme="minorHAnsi"/>
                <w:sz w:val="20"/>
              </w:rPr>
              <w:t xml:space="preserve"> </w:t>
            </w:r>
            <w:r w:rsidR="00AA1A01" w:rsidRPr="002F7AE8">
              <w:rPr>
                <w:rFonts w:ascii="Verdana" w:hAnsi="Verdana" w:cstheme="minorHAnsi"/>
                <w:i/>
                <w:iCs/>
                <w:sz w:val="20"/>
              </w:rPr>
              <w:t>(du šimtai aštuoniasdešimt tūkstančių Eur 00 ct)</w:t>
            </w:r>
            <w:r w:rsidR="00AA1A01">
              <w:rPr>
                <w:rFonts w:ascii="Verdana" w:hAnsi="Verdana" w:cstheme="minorHAnsi"/>
                <w:i/>
                <w:iCs/>
                <w:sz w:val="20"/>
              </w:rPr>
              <w:t xml:space="preserve"> </w:t>
            </w:r>
            <w:r w:rsidRPr="00C23CF6">
              <w:rPr>
                <w:rFonts w:ascii="Verdana" w:hAnsi="Verdana"/>
                <w:kern w:val="2"/>
                <w:sz w:val="20"/>
              </w:rPr>
              <w:t xml:space="preserve">Eur, be pridėtinės vertės mokesčio (toliau </w:t>
            </w:r>
            <w:r w:rsidRPr="007869BF">
              <w:rPr>
                <w:rFonts w:ascii="Verdana" w:hAnsi="Verdana"/>
                <w:kern w:val="2"/>
                <w:sz w:val="20"/>
              </w:rPr>
              <w:t xml:space="preserve">– PVM). </w:t>
            </w:r>
          </w:p>
          <w:p w14:paraId="445CFDFD" w14:textId="532775D1" w:rsidR="00E71D6C" w:rsidRPr="007869BF" w:rsidRDefault="00E71D6C" w:rsidP="00E71D6C">
            <w:pPr>
              <w:rPr>
                <w:rFonts w:ascii="Verdana" w:hAnsi="Verdana"/>
                <w:kern w:val="2"/>
                <w:sz w:val="20"/>
              </w:rPr>
            </w:pPr>
            <w:r w:rsidRPr="007869BF">
              <w:rPr>
                <w:rFonts w:ascii="Verdana" w:hAnsi="Verdana"/>
                <w:kern w:val="2"/>
                <w:sz w:val="20"/>
              </w:rPr>
              <w:t xml:space="preserve">PVM sudaro </w:t>
            </w:r>
            <w:r w:rsidR="00AA1A01" w:rsidRPr="007869BF">
              <w:rPr>
                <w:rFonts w:ascii="Verdana" w:hAnsi="Verdana"/>
                <w:kern w:val="2"/>
                <w:sz w:val="20"/>
              </w:rPr>
              <w:t xml:space="preserve">58 800,00 </w:t>
            </w:r>
            <w:r w:rsidRPr="007869BF">
              <w:rPr>
                <w:rFonts w:ascii="Verdana" w:hAnsi="Verdana"/>
                <w:kern w:val="2"/>
                <w:sz w:val="20"/>
              </w:rPr>
              <w:t xml:space="preserve"> </w:t>
            </w:r>
            <w:r w:rsidR="00AA1A01" w:rsidRPr="007869BF">
              <w:rPr>
                <w:rFonts w:ascii="Verdana" w:hAnsi="Verdana" w:cstheme="minorHAnsi"/>
                <w:i/>
                <w:iCs/>
                <w:sz w:val="20"/>
              </w:rPr>
              <w:t>(</w:t>
            </w:r>
            <w:r w:rsidR="007869BF" w:rsidRPr="007869BF">
              <w:rPr>
                <w:rFonts w:ascii="Verdana" w:hAnsi="Verdana" w:cstheme="minorHAnsi"/>
                <w:i/>
                <w:iCs/>
                <w:sz w:val="20"/>
              </w:rPr>
              <w:t>penkiasdešimt aštuoni</w:t>
            </w:r>
            <w:r w:rsidR="00AA1A01" w:rsidRPr="007869BF">
              <w:rPr>
                <w:rFonts w:ascii="Verdana" w:hAnsi="Verdana" w:cstheme="minorHAnsi"/>
                <w:i/>
                <w:iCs/>
                <w:sz w:val="20"/>
              </w:rPr>
              <w:t xml:space="preserve"> tūkstanči</w:t>
            </w:r>
            <w:r w:rsidR="007869BF" w:rsidRPr="007869BF">
              <w:rPr>
                <w:rFonts w:ascii="Verdana" w:hAnsi="Verdana" w:cstheme="minorHAnsi"/>
                <w:i/>
                <w:iCs/>
                <w:sz w:val="20"/>
              </w:rPr>
              <w:t>ai aštuoni šimtai</w:t>
            </w:r>
            <w:r w:rsidR="00AA1A01" w:rsidRPr="007869BF">
              <w:rPr>
                <w:rFonts w:ascii="Verdana" w:hAnsi="Verdana" w:cstheme="minorHAnsi"/>
                <w:i/>
                <w:iCs/>
                <w:sz w:val="20"/>
              </w:rPr>
              <w:t xml:space="preserve"> Eur 00 ct) </w:t>
            </w:r>
            <w:r w:rsidRPr="007869BF">
              <w:rPr>
                <w:rFonts w:ascii="Verdana" w:hAnsi="Verdana"/>
                <w:kern w:val="2"/>
                <w:sz w:val="20"/>
              </w:rPr>
              <w:t>Eur,</w:t>
            </w:r>
          </w:p>
          <w:p w14:paraId="0EA38360" w14:textId="58392281" w:rsidR="005A5832" w:rsidRPr="007869BF" w:rsidRDefault="00E71D6C" w:rsidP="00E71D6C">
            <w:pPr>
              <w:rPr>
                <w:rFonts w:ascii="Verdana" w:hAnsi="Verdana"/>
                <w:kern w:val="2"/>
                <w:sz w:val="20"/>
              </w:rPr>
            </w:pPr>
            <w:r w:rsidRPr="007869BF">
              <w:rPr>
                <w:rFonts w:ascii="Verdana" w:hAnsi="Verdana"/>
                <w:kern w:val="2"/>
                <w:sz w:val="20"/>
              </w:rPr>
              <w:t xml:space="preserve">Sutarties kaina yra </w:t>
            </w:r>
            <w:r w:rsidR="00AA1A01" w:rsidRPr="007869BF">
              <w:rPr>
                <w:rFonts w:ascii="Verdana" w:hAnsi="Verdana"/>
                <w:b/>
                <w:bCs/>
                <w:kern w:val="2"/>
                <w:sz w:val="20"/>
              </w:rPr>
              <w:t xml:space="preserve">338 800,00 </w:t>
            </w:r>
            <w:r w:rsidR="00AA1A01" w:rsidRPr="007869BF">
              <w:rPr>
                <w:rFonts w:ascii="Verdana" w:hAnsi="Verdana" w:cstheme="minorHAnsi"/>
                <w:i/>
                <w:iCs/>
                <w:sz w:val="20"/>
              </w:rPr>
              <w:t xml:space="preserve">(trys šimtai trisdešimt aštuoni tūkstančiai </w:t>
            </w:r>
            <w:r w:rsidR="007869BF" w:rsidRPr="007869BF">
              <w:rPr>
                <w:rFonts w:ascii="Verdana" w:hAnsi="Verdana" w:cstheme="minorHAnsi"/>
                <w:i/>
                <w:iCs/>
                <w:sz w:val="20"/>
              </w:rPr>
              <w:t>aštuoni šimtai</w:t>
            </w:r>
            <w:r w:rsidR="00AA1A01" w:rsidRPr="007869BF">
              <w:rPr>
                <w:rFonts w:ascii="Verdana" w:hAnsi="Verdana" w:cstheme="minorHAnsi"/>
                <w:i/>
                <w:iCs/>
                <w:sz w:val="20"/>
              </w:rPr>
              <w:t xml:space="preserve"> Eur 00 ct) </w:t>
            </w:r>
            <w:r w:rsidRPr="007869BF">
              <w:rPr>
                <w:rFonts w:ascii="Verdana" w:hAnsi="Verdana"/>
                <w:kern w:val="2"/>
                <w:sz w:val="20"/>
              </w:rPr>
              <w:t>Eur su PVM.</w:t>
            </w:r>
          </w:p>
          <w:p w14:paraId="6E05F394" w14:textId="5E04452B" w:rsidR="005A5832" w:rsidRPr="004261A3" w:rsidRDefault="00A10867" w:rsidP="00CE607E">
            <w:pPr>
              <w:rPr>
                <w:rFonts w:ascii="Verdana" w:hAnsi="Verdana"/>
                <w:kern w:val="2"/>
                <w:sz w:val="20"/>
              </w:rPr>
            </w:pPr>
            <w:r w:rsidRPr="00C23CF6">
              <w:rPr>
                <w:rFonts w:ascii="Verdana" w:hAnsi="Verdana"/>
                <w:color w:val="000000"/>
                <w:kern w:val="2"/>
                <w:sz w:val="20"/>
              </w:rPr>
              <w:t>Šioje Sutartyje Pradinės Sutarties vertė yra lygi </w:t>
            </w:r>
            <w:r w:rsidRPr="00C23CF6">
              <w:rPr>
                <w:rFonts w:ascii="Verdana" w:hAnsi="Verdana"/>
                <w:b/>
                <w:bCs/>
                <w:color w:val="000000"/>
                <w:kern w:val="2"/>
                <w:sz w:val="20"/>
              </w:rPr>
              <w:t>maksimaliai pirkimui skirtai lėšų sumai be PVM</w:t>
            </w:r>
            <w:r w:rsidRPr="00C23CF6">
              <w:rPr>
                <w:rFonts w:ascii="Verdana" w:hAnsi="Verdana"/>
                <w:color w:val="000000"/>
                <w:kern w:val="2"/>
                <w:sz w:val="20"/>
              </w:rPr>
              <w:t> pirkimo dokumentuose ir Sutartyje nurodytų Prekių įsigijimui Tiekėjo pasiūlyme nurodytais įkainiais be PVM.</w:t>
            </w:r>
            <w:r w:rsidRPr="00C23CF6">
              <w:rPr>
                <w:rFonts w:ascii="Verdana" w:hAnsi="Verdana"/>
                <w:kern w:val="2"/>
                <w:sz w:val="20"/>
              </w:rPr>
              <w:t xml:space="preserve"> </w:t>
            </w:r>
            <w:r w:rsidRPr="00C23CF6">
              <w:rPr>
                <w:rFonts w:ascii="Verdana" w:hAnsi="Verdana"/>
                <w:color w:val="000000"/>
                <w:kern w:val="2"/>
                <w:sz w:val="20"/>
              </w:rPr>
              <w:t xml:space="preserve">Pirkėjas </w:t>
            </w:r>
            <w:r w:rsidRPr="004261A3">
              <w:rPr>
                <w:rFonts w:ascii="Verdana" w:hAnsi="Verdana"/>
                <w:kern w:val="2"/>
                <w:sz w:val="20"/>
              </w:rPr>
              <w:t xml:space="preserve">perka Prekes pagal poreikį Sutartyje arba jos priede Nr. </w:t>
            </w:r>
            <w:r w:rsidR="0078448B" w:rsidRPr="004261A3">
              <w:rPr>
                <w:rFonts w:ascii="Verdana" w:hAnsi="Verdana"/>
                <w:kern w:val="2"/>
                <w:sz w:val="20"/>
              </w:rPr>
              <w:t>2</w:t>
            </w:r>
            <w:r w:rsidRPr="004261A3">
              <w:rPr>
                <w:rFonts w:ascii="Verdana" w:hAnsi="Verdana"/>
                <w:kern w:val="2"/>
                <w:sz w:val="20"/>
              </w:rPr>
              <w:t xml:space="preserve"> nurodytais įkainiais, neviršijant bendros Sutarties kainos. Sutartyje arba jos priede Nr. </w:t>
            </w:r>
            <w:r w:rsidR="0078448B" w:rsidRPr="004261A3">
              <w:rPr>
                <w:rFonts w:ascii="Verdana" w:hAnsi="Verdana"/>
                <w:kern w:val="2"/>
                <w:sz w:val="20"/>
              </w:rPr>
              <w:t>2</w:t>
            </w:r>
            <w:r w:rsidRPr="004261A3">
              <w:rPr>
                <w:rFonts w:ascii="Verdana" w:hAnsi="Verdana"/>
                <w:kern w:val="2"/>
                <w:sz w:val="20"/>
              </w:rPr>
              <w:t xml:space="preserve"> atskirose eilutėse nurodytas Prekių kiekis gali būti keičiamas (didėti ar mažėti).</w:t>
            </w:r>
          </w:p>
          <w:p w14:paraId="755E63CE" w14:textId="467EB3A3" w:rsidR="005A5832" w:rsidRPr="004261A3" w:rsidRDefault="00A10867" w:rsidP="00C23CF6">
            <w:pPr>
              <w:rPr>
                <w:rFonts w:ascii="Verdana" w:hAnsi="Verdana"/>
                <w:kern w:val="2"/>
                <w:sz w:val="20"/>
              </w:rPr>
            </w:pPr>
            <w:r w:rsidRPr="004261A3">
              <w:rPr>
                <w:rFonts w:ascii="Verdana" w:hAnsi="Verdana"/>
                <w:kern w:val="2"/>
                <w:sz w:val="20"/>
              </w:rPr>
              <w:t>Pirkėjas neįsipareigoja išpirkti preliminaraus Prekių kiekio</w:t>
            </w:r>
            <w:r w:rsidR="00647896" w:rsidRPr="004261A3">
              <w:rPr>
                <w:rFonts w:ascii="Verdana" w:hAnsi="Verdana"/>
                <w:kern w:val="2"/>
                <w:sz w:val="20"/>
              </w:rPr>
              <w:t>.</w:t>
            </w:r>
          </w:p>
          <w:p w14:paraId="7384417E" w14:textId="1543BC76" w:rsidR="005A5832" w:rsidRPr="00C23CF6" w:rsidRDefault="005A5832" w:rsidP="00C23CF6">
            <w:pPr>
              <w:rPr>
                <w:rFonts w:ascii="Verdana" w:hAnsi="Verdana"/>
                <w:color w:val="000000"/>
                <w:kern w:val="2"/>
                <w:sz w:val="20"/>
              </w:rPr>
            </w:pPr>
          </w:p>
        </w:tc>
      </w:tr>
      <w:tr w:rsidR="005A5832" w:rsidRPr="00C23CF6" w14:paraId="6456E3E5" w14:textId="77777777">
        <w:trPr>
          <w:trHeight w:val="300"/>
        </w:trPr>
        <w:tc>
          <w:tcPr>
            <w:tcW w:w="2704" w:type="dxa"/>
            <w:gridSpan w:val="2"/>
          </w:tcPr>
          <w:p w14:paraId="0727843E" w14:textId="518E73A1" w:rsidR="005A5832" w:rsidRPr="00610B22" w:rsidRDefault="00A10867" w:rsidP="00610B22">
            <w:pPr>
              <w:rPr>
                <w:rFonts w:ascii="Verdana" w:hAnsi="Verdana"/>
                <w:b/>
                <w:bCs/>
                <w:kern w:val="2"/>
                <w:sz w:val="20"/>
              </w:rPr>
            </w:pPr>
            <w:r w:rsidRPr="00C23CF6">
              <w:rPr>
                <w:rFonts w:ascii="Verdana" w:hAnsi="Verdana"/>
                <w:b/>
                <w:bCs/>
                <w:kern w:val="2"/>
                <w:sz w:val="20"/>
              </w:rPr>
              <w:t xml:space="preserve">5.3. Sutarties kainos / įkainių perskaičiavimas taikant </w:t>
            </w:r>
            <w:r w:rsidRPr="00C23CF6">
              <w:rPr>
                <w:rFonts w:ascii="Verdana" w:hAnsi="Verdana"/>
                <w:b/>
                <w:bCs/>
                <w:kern w:val="2"/>
                <w:sz w:val="20"/>
                <w:u w:val="single"/>
              </w:rPr>
              <w:t>peržiūros</w:t>
            </w:r>
            <w:r w:rsidRPr="00C23CF6">
              <w:rPr>
                <w:rFonts w:ascii="Verdana" w:hAnsi="Verdana"/>
                <w:b/>
                <w:bCs/>
                <w:kern w:val="2"/>
                <w:sz w:val="20"/>
              </w:rPr>
              <w:t xml:space="preserve"> taisykles</w:t>
            </w:r>
          </w:p>
        </w:tc>
        <w:tc>
          <w:tcPr>
            <w:tcW w:w="6831" w:type="dxa"/>
          </w:tcPr>
          <w:p w14:paraId="022A7E98" w14:textId="77777777" w:rsidR="005A5832" w:rsidRPr="00C23CF6" w:rsidRDefault="00A10867" w:rsidP="00B61CD5">
            <w:pPr>
              <w:rPr>
                <w:rFonts w:ascii="Verdana" w:hAnsi="Verdana"/>
                <w:kern w:val="2"/>
                <w:sz w:val="20"/>
              </w:rPr>
            </w:pPr>
            <w:r w:rsidRPr="00C23CF6">
              <w:rPr>
                <w:rFonts w:ascii="Verdana" w:hAnsi="Verdana"/>
                <w:kern w:val="2"/>
                <w:sz w:val="20"/>
              </w:rPr>
              <w:t xml:space="preserve">Sutarties </w:t>
            </w:r>
            <w:r w:rsidRPr="00BE2D90">
              <w:rPr>
                <w:rFonts w:ascii="Verdana" w:hAnsi="Verdana"/>
                <w:kern w:val="2"/>
                <w:sz w:val="20"/>
              </w:rPr>
              <w:t xml:space="preserve">kaina / įkainiai </w:t>
            </w:r>
            <w:r w:rsidRPr="00C23CF6">
              <w:rPr>
                <w:rFonts w:ascii="Verdana" w:hAnsi="Verdana"/>
                <w:kern w:val="2"/>
                <w:sz w:val="20"/>
              </w:rPr>
              <w:t>bus perskaičiuojami:</w:t>
            </w:r>
          </w:p>
          <w:p w14:paraId="33474EC8" w14:textId="77777777" w:rsidR="005A5832" w:rsidRPr="004261A3" w:rsidRDefault="00A10867" w:rsidP="00B61CD5">
            <w:pPr>
              <w:rPr>
                <w:rFonts w:ascii="Verdana" w:hAnsi="Verdana"/>
                <w:kern w:val="2"/>
                <w:sz w:val="20"/>
              </w:rPr>
            </w:pPr>
            <w:r w:rsidRPr="00C23CF6">
              <w:rPr>
                <w:rFonts w:ascii="Verdana" w:hAnsi="Verdana"/>
                <w:kern w:val="2"/>
                <w:sz w:val="20"/>
              </w:rPr>
              <w:t xml:space="preserve">5.3.1. dėl PVM </w:t>
            </w:r>
            <w:r w:rsidRPr="004261A3">
              <w:rPr>
                <w:rFonts w:ascii="Verdana" w:hAnsi="Verdana"/>
                <w:kern w:val="2"/>
                <w:sz w:val="20"/>
              </w:rPr>
              <w:t>tarifo pasikeitimo;</w:t>
            </w:r>
          </w:p>
          <w:p w14:paraId="6E0D9D14" w14:textId="0336BAB1" w:rsidR="005A5832" w:rsidRPr="004261A3" w:rsidRDefault="00A10867" w:rsidP="00B61CD5">
            <w:pPr>
              <w:rPr>
                <w:rFonts w:ascii="Verdana" w:hAnsi="Verdana"/>
                <w:kern w:val="2"/>
                <w:sz w:val="20"/>
              </w:rPr>
            </w:pPr>
            <w:r w:rsidRPr="004261A3">
              <w:rPr>
                <w:rFonts w:ascii="Verdana" w:hAnsi="Verdana"/>
                <w:kern w:val="2"/>
                <w:sz w:val="20"/>
              </w:rPr>
              <w:t>5.3.2. dėl kainų lygio pokyčio</w:t>
            </w:r>
            <w:r w:rsidR="00BD48B6" w:rsidRPr="004261A3">
              <w:rPr>
                <w:rFonts w:ascii="Verdana" w:hAnsi="Verdana"/>
                <w:kern w:val="2"/>
                <w:sz w:val="20"/>
              </w:rPr>
              <w:t>.</w:t>
            </w:r>
          </w:p>
          <w:p w14:paraId="1B4FED7F" w14:textId="5E39532C" w:rsidR="005A5832" w:rsidRPr="00C23CF6" w:rsidRDefault="005A5832" w:rsidP="00B61CD5">
            <w:pPr>
              <w:rPr>
                <w:rFonts w:ascii="Verdana" w:hAnsi="Verdana"/>
                <w:color w:val="FF0000"/>
                <w:kern w:val="2"/>
                <w:sz w:val="20"/>
              </w:rPr>
            </w:pPr>
          </w:p>
        </w:tc>
      </w:tr>
      <w:tr w:rsidR="005A5832" w:rsidRPr="00C23CF6" w14:paraId="567C0E79" w14:textId="77777777">
        <w:trPr>
          <w:trHeight w:val="300"/>
        </w:trPr>
        <w:tc>
          <w:tcPr>
            <w:tcW w:w="2704" w:type="dxa"/>
            <w:gridSpan w:val="2"/>
          </w:tcPr>
          <w:p w14:paraId="7471C252" w14:textId="77777777" w:rsidR="005A5832" w:rsidRPr="00C23CF6" w:rsidRDefault="00A10867" w:rsidP="00C23CF6">
            <w:pPr>
              <w:rPr>
                <w:rFonts w:ascii="Verdana" w:hAnsi="Verdana"/>
                <w:b/>
                <w:bCs/>
                <w:kern w:val="2"/>
                <w:sz w:val="20"/>
              </w:rPr>
            </w:pPr>
            <w:r w:rsidRPr="00C23CF6">
              <w:rPr>
                <w:rFonts w:ascii="Verdana" w:hAnsi="Verdana"/>
                <w:b/>
                <w:bCs/>
                <w:kern w:val="2"/>
                <w:sz w:val="20"/>
              </w:rPr>
              <w:t>5.3.1. Sutarties kainos / įkainių peržiūra dėl PVM tarifo pasikeitimo</w:t>
            </w:r>
          </w:p>
        </w:tc>
        <w:tc>
          <w:tcPr>
            <w:tcW w:w="6831" w:type="dxa"/>
          </w:tcPr>
          <w:p w14:paraId="2B4AB4F8" w14:textId="65A4C4E2" w:rsidR="005A5832" w:rsidRDefault="00A10867" w:rsidP="00B61CD5">
            <w:pPr>
              <w:rPr>
                <w:rFonts w:ascii="Verdana" w:hAnsi="Verdana"/>
                <w:kern w:val="2"/>
                <w:sz w:val="20"/>
              </w:rPr>
            </w:pPr>
            <w:r w:rsidRPr="00C23CF6">
              <w:rPr>
                <w:rFonts w:ascii="Verdana" w:hAnsi="Verdana"/>
                <w:kern w:val="2"/>
                <w:sz w:val="20"/>
              </w:rPr>
              <w:t>Jeigu Sutarties vykdymo metu pasikeičia PVM mokėjimą reglamentuojantys teisės aktai, darantys tiesioginę įtaką Tiekėjo tiekiamų Prekių Sutartyje nurodytai kainai</w:t>
            </w:r>
            <w:r w:rsidR="00BE2D90">
              <w:rPr>
                <w:rFonts w:ascii="Verdana" w:hAnsi="Verdana"/>
                <w:kern w:val="2"/>
                <w:sz w:val="20"/>
              </w:rPr>
              <w:t xml:space="preserve"> </w:t>
            </w:r>
            <w:r w:rsidRPr="00C23CF6">
              <w:rPr>
                <w:rFonts w:ascii="Verdana" w:hAnsi="Verdana"/>
                <w:kern w:val="2"/>
                <w:sz w:val="20"/>
              </w:rPr>
              <w:t>/</w:t>
            </w:r>
            <w:r w:rsidR="00BE2D90">
              <w:rPr>
                <w:rFonts w:ascii="Verdana" w:hAnsi="Verdana"/>
                <w:kern w:val="2"/>
                <w:sz w:val="20"/>
              </w:rPr>
              <w:t xml:space="preserve"> </w:t>
            </w:r>
            <w:r w:rsidRPr="00C23CF6">
              <w:rPr>
                <w:rFonts w:ascii="Verdana" w:hAnsi="Verdana"/>
                <w:kern w:val="2"/>
                <w:sz w:val="20"/>
              </w:rPr>
              <w:t xml:space="preserve">įkainiams, Sutarties kaina / įkainiai perskaičiuojami nekeičiant Prekių kainos / įkainio be PVM. </w:t>
            </w:r>
          </w:p>
          <w:p w14:paraId="19D5802F" w14:textId="77777777" w:rsidR="00BD48B6" w:rsidRPr="00C23CF6" w:rsidRDefault="00BD48B6" w:rsidP="00B61CD5">
            <w:pPr>
              <w:rPr>
                <w:rFonts w:ascii="Verdana" w:hAnsi="Verdana"/>
                <w:kern w:val="2"/>
                <w:sz w:val="20"/>
              </w:rPr>
            </w:pPr>
          </w:p>
          <w:p w14:paraId="6C0D54D3" w14:textId="77777777" w:rsidR="005A5832" w:rsidRPr="00C23CF6" w:rsidRDefault="00A10867" w:rsidP="00B61CD5">
            <w:pPr>
              <w:rPr>
                <w:rFonts w:ascii="Verdana" w:hAnsi="Verdana"/>
                <w:kern w:val="2"/>
                <w:sz w:val="20"/>
              </w:rPr>
            </w:pPr>
            <w:r w:rsidRPr="00C23CF6">
              <w:rPr>
                <w:rFonts w:ascii="Verdana" w:hAnsi="Verdana"/>
                <w:kern w:val="2"/>
                <w:sz w:val="20"/>
              </w:rPr>
              <w:t>Perskaičiuota Sutarties kaina / Prekių įkainiai įforminami Susitarimu ir turi būti taikomi nuo naujo PVM įvedimo datos (nepriklausomai nuo to, kada pasirašytas Susitarimas).</w:t>
            </w:r>
          </w:p>
        </w:tc>
      </w:tr>
      <w:tr w:rsidR="005A5832" w:rsidRPr="00C23CF6" w14:paraId="5F6DE536" w14:textId="77777777">
        <w:trPr>
          <w:trHeight w:val="300"/>
        </w:trPr>
        <w:tc>
          <w:tcPr>
            <w:tcW w:w="2704" w:type="dxa"/>
            <w:gridSpan w:val="2"/>
          </w:tcPr>
          <w:p w14:paraId="7044207B" w14:textId="4830C42E" w:rsidR="005A5832" w:rsidRPr="00C23CF6" w:rsidRDefault="00A10867" w:rsidP="00C23CF6">
            <w:pPr>
              <w:rPr>
                <w:rFonts w:ascii="Verdana" w:hAnsi="Verdana"/>
                <w:kern w:val="2"/>
                <w:sz w:val="20"/>
              </w:rPr>
            </w:pPr>
            <w:r w:rsidRPr="00C23CF6">
              <w:rPr>
                <w:rFonts w:ascii="Verdana" w:hAnsi="Verdana"/>
                <w:b/>
                <w:bCs/>
                <w:kern w:val="2"/>
                <w:sz w:val="20"/>
              </w:rPr>
              <w:t>5.3.2.</w:t>
            </w:r>
            <w:r w:rsidRPr="00C23CF6">
              <w:rPr>
                <w:rFonts w:ascii="Verdana" w:hAnsi="Verdana"/>
                <w:kern w:val="2"/>
                <w:sz w:val="20"/>
              </w:rPr>
              <w:t xml:space="preserve"> </w:t>
            </w:r>
            <w:r w:rsidRPr="00C23CF6">
              <w:rPr>
                <w:rFonts w:ascii="Verdana" w:hAnsi="Verdana"/>
                <w:b/>
                <w:bCs/>
                <w:kern w:val="2"/>
                <w:sz w:val="20"/>
              </w:rPr>
              <w:t>Sutarties kainos / įkainių peržiūra dėl kitų mokesčių, lemiančių Prekių kainos</w:t>
            </w:r>
            <w:r w:rsidR="00975917">
              <w:rPr>
                <w:rFonts w:ascii="Verdana" w:hAnsi="Verdana"/>
                <w:b/>
                <w:bCs/>
                <w:kern w:val="2"/>
                <w:sz w:val="20"/>
              </w:rPr>
              <w:t xml:space="preserve"> / įkainių</w:t>
            </w:r>
            <w:r w:rsidRPr="00C23CF6">
              <w:rPr>
                <w:rFonts w:ascii="Verdana" w:hAnsi="Verdana"/>
                <w:b/>
                <w:bCs/>
                <w:kern w:val="2"/>
                <w:sz w:val="20"/>
              </w:rPr>
              <w:t xml:space="preserve"> pokytį, pasikeitimo</w:t>
            </w:r>
          </w:p>
        </w:tc>
        <w:tc>
          <w:tcPr>
            <w:tcW w:w="6831" w:type="dxa"/>
          </w:tcPr>
          <w:p w14:paraId="009EF770" w14:textId="77777777" w:rsidR="005A5832" w:rsidRPr="00C23CF6" w:rsidRDefault="00A10867" w:rsidP="00C23CF6">
            <w:pPr>
              <w:rPr>
                <w:rFonts w:ascii="Verdana" w:hAnsi="Verdana"/>
                <w:kern w:val="2"/>
                <w:sz w:val="20"/>
              </w:rPr>
            </w:pPr>
            <w:r w:rsidRPr="00C23CF6">
              <w:rPr>
                <w:rFonts w:ascii="Verdana" w:hAnsi="Verdana"/>
                <w:kern w:val="2"/>
                <w:sz w:val="20"/>
              </w:rPr>
              <w:t>Netaikoma</w:t>
            </w:r>
          </w:p>
          <w:p w14:paraId="6D8734C3" w14:textId="77777777" w:rsidR="005A5832" w:rsidRPr="00C23CF6" w:rsidRDefault="005A5832" w:rsidP="00C23CF6">
            <w:pPr>
              <w:rPr>
                <w:rFonts w:ascii="Verdana" w:hAnsi="Verdana"/>
                <w:kern w:val="2"/>
                <w:sz w:val="20"/>
              </w:rPr>
            </w:pPr>
          </w:p>
          <w:p w14:paraId="24B8C518" w14:textId="2EA35421" w:rsidR="005A5832" w:rsidRPr="00C23CF6" w:rsidRDefault="005A5832" w:rsidP="00C23CF6">
            <w:pPr>
              <w:rPr>
                <w:rFonts w:ascii="Verdana" w:hAnsi="Verdana"/>
                <w:kern w:val="2"/>
                <w:sz w:val="20"/>
              </w:rPr>
            </w:pPr>
          </w:p>
        </w:tc>
      </w:tr>
      <w:tr w:rsidR="005A5832" w:rsidRPr="00C23CF6" w14:paraId="19BECAD5" w14:textId="77777777">
        <w:trPr>
          <w:trHeight w:val="300"/>
        </w:trPr>
        <w:tc>
          <w:tcPr>
            <w:tcW w:w="2704" w:type="dxa"/>
            <w:gridSpan w:val="2"/>
          </w:tcPr>
          <w:p w14:paraId="15FF2B00"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5.3.3. Sutarties kainos / įkainių </w:t>
            </w:r>
            <w:r w:rsidRPr="00C23CF6">
              <w:rPr>
                <w:rFonts w:ascii="Verdana" w:hAnsi="Verdana"/>
                <w:b/>
                <w:bCs/>
                <w:kern w:val="2"/>
                <w:sz w:val="20"/>
              </w:rPr>
              <w:lastRenderedPageBreak/>
              <w:t>peržiūra dėl kainų lygio pokyčio</w:t>
            </w:r>
          </w:p>
          <w:p w14:paraId="7921656E" w14:textId="77777777" w:rsidR="005A5832" w:rsidRPr="00C23CF6" w:rsidRDefault="005A5832" w:rsidP="00C23CF6">
            <w:pPr>
              <w:rPr>
                <w:rFonts w:ascii="Verdana" w:hAnsi="Verdana"/>
                <w:color w:val="4472C4"/>
                <w:kern w:val="2"/>
                <w:sz w:val="20"/>
              </w:rPr>
            </w:pPr>
          </w:p>
          <w:p w14:paraId="113D2347" w14:textId="7498E317" w:rsidR="005A5832" w:rsidRPr="00C23CF6" w:rsidRDefault="005A5832" w:rsidP="00C23CF6">
            <w:pPr>
              <w:rPr>
                <w:rFonts w:ascii="Verdana" w:hAnsi="Verdana"/>
                <w:b/>
                <w:bCs/>
                <w:kern w:val="2"/>
                <w:sz w:val="20"/>
              </w:rPr>
            </w:pPr>
          </w:p>
        </w:tc>
        <w:tc>
          <w:tcPr>
            <w:tcW w:w="6831" w:type="dxa"/>
          </w:tcPr>
          <w:p w14:paraId="2B28C864" w14:textId="304DAE99" w:rsidR="005A5832" w:rsidRPr="004261A3" w:rsidRDefault="00A10867" w:rsidP="00B61CD5">
            <w:pPr>
              <w:rPr>
                <w:rFonts w:ascii="Verdana" w:hAnsi="Verdana"/>
                <w:kern w:val="2"/>
                <w:sz w:val="20"/>
              </w:rPr>
            </w:pPr>
            <w:r w:rsidRPr="00C23CF6">
              <w:rPr>
                <w:rFonts w:ascii="Verdana" w:hAnsi="Verdana"/>
                <w:color w:val="000000"/>
                <w:kern w:val="2"/>
                <w:sz w:val="20"/>
              </w:rPr>
              <w:lastRenderedPageBreak/>
              <w:t>5.3.3.1 Bet</w:t>
            </w:r>
            <w:r w:rsidRPr="00C23CF6">
              <w:rPr>
                <w:rFonts w:ascii="Verdana" w:hAnsi="Verdana"/>
                <w:kern w:val="2"/>
                <w:sz w:val="20"/>
              </w:rPr>
              <w:t xml:space="preserve"> kuri Sutarties šalis Sutarties galiojimo metu turi teisę inicijuoti Sutarties </w:t>
            </w:r>
            <w:r w:rsidRPr="004261A3">
              <w:rPr>
                <w:rFonts w:ascii="Verdana" w:hAnsi="Verdana"/>
                <w:kern w:val="2"/>
                <w:sz w:val="20"/>
              </w:rPr>
              <w:t xml:space="preserve">kainos / įkainių peržiūrą (keitimą) ne anksčiau </w:t>
            </w:r>
            <w:r w:rsidRPr="004261A3">
              <w:rPr>
                <w:rFonts w:ascii="Verdana" w:hAnsi="Verdana"/>
                <w:kern w:val="2"/>
                <w:sz w:val="20"/>
              </w:rPr>
              <w:lastRenderedPageBreak/>
              <w:t xml:space="preserve">kaip po </w:t>
            </w:r>
            <w:r w:rsidR="00D11C48" w:rsidRPr="004261A3">
              <w:rPr>
                <w:rFonts w:ascii="Verdana" w:hAnsi="Verdana"/>
                <w:kern w:val="2"/>
                <w:sz w:val="20"/>
              </w:rPr>
              <w:t>6</w:t>
            </w:r>
            <w:r w:rsidR="00797642" w:rsidRPr="004261A3">
              <w:rPr>
                <w:rFonts w:ascii="Verdana" w:hAnsi="Verdana"/>
                <w:kern w:val="2"/>
                <w:sz w:val="20"/>
              </w:rPr>
              <w:t xml:space="preserve"> (šešių) mėnesių</w:t>
            </w:r>
            <w:r w:rsidRPr="004261A3">
              <w:rPr>
                <w:rFonts w:ascii="Verdana" w:hAnsi="Verdana"/>
                <w:kern w:val="2"/>
                <w:sz w:val="20"/>
              </w:rPr>
              <w:t xml:space="preserve"> nuo </w:t>
            </w:r>
            <w:r w:rsidR="00370879" w:rsidRPr="004261A3">
              <w:rPr>
                <w:rFonts w:ascii="Verdana" w:hAnsi="Verdana"/>
                <w:kern w:val="2"/>
                <w:sz w:val="20"/>
              </w:rPr>
              <w:t xml:space="preserve">paskutinės pirkimo, kurio pagrindu sudaryta Sutartis, </w:t>
            </w:r>
            <w:r w:rsidRPr="004261A3">
              <w:rPr>
                <w:rFonts w:ascii="Verdana" w:hAnsi="Verdana"/>
                <w:kern w:val="2"/>
                <w:sz w:val="20"/>
              </w:rPr>
              <w:t xml:space="preserve">Sutarties įsigaliojimo dienos (jeigu peržiūra jau buvo atlikta – nuo Susitarimo dėl paskutinio perskaičiavimo pagal šį Specialiųjų sąlygų </w:t>
            </w:r>
            <w:r w:rsidR="00163357" w:rsidRPr="004261A3">
              <w:rPr>
                <w:rFonts w:ascii="Verdana" w:hAnsi="Verdana"/>
                <w:kern w:val="2"/>
                <w:sz w:val="20"/>
              </w:rPr>
              <w:t>pa</w:t>
            </w:r>
            <w:r w:rsidRPr="004261A3">
              <w:rPr>
                <w:rFonts w:ascii="Verdana" w:hAnsi="Verdana"/>
                <w:kern w:val="2"/>
                <w:sz w:val="20"/>
              </w:rPr>
              <w:t>punkt</w:t>
            </w:r>
            <w:r w:rsidR="00163357" w:rsidRPr="004261A3">
              <w:rPr>
                <w:rFonts w:ascii="Verdana" w:hAnsi="Verdana"/>
                <w:kern w:val="2"/>
                <w:sz w:val="20"/>
              </w:rPr>
              <w:t>į</w:t>
            </w:r>
            <w:r w:rsidRPr="004261A3">
              <w:rPr>
                <w:rFonts w:ascii="Verdana" w:hAnsi="Verdana"/>
                <w:kern w:val="2"/>
                <w:sz w:val="20"/>
              </w:rPr>
              <w:t xml:space="preserve"> įsigaliojimo dienos)</w:t>
            </w:r>
            <w:r w:rsidR="00C17F78" w:rsidRPr="004261A3">
              <w:rPr>
                <w:rFonts w:ascii="Verdana" w:hAnsi="Verdana"/>
                <w:kern w:val="2"/>
                <w:sz w:val="20"/>
              </w:rPr>
              <w:t>, jeigu Vartojimo prekių ir paslaugų kainų pokytis (k), apskaičiuotas kaip nustatyta 5.3.3.6 papunktyje, viršija 5 (penkis) procentus</w:t>
            </w:r>
            <w:r w:rsidRPr="004261A3">
              <w:rPr>
                <w:rFonts w:ascii="Verdana" w:hAnsi="Verdana"/>
                <w:kern w:val="2"/>
                <w:sz w:val="20"/>
              </w:rPr>
              <w:t xml:space="preserve">. Sutarties kainos / įkainių peržiūra atliekama ne rečiau kaip kas </w:t>
            </w:r>
            <w:r w:rsidR="00DB6476" w:rsidRPr="004261A3">
              <w:rPr>
                <w:rFonts w:ascii="Verdana" w:hAnsi="Verdana"/>
                <w:kern w:val="2"/>
                <w:sz w:val="20"/>
              </w:rPr>
              <w:t>6 (šešis)</w:t>
            </w:r>
            <w:r w:rsidRPr="004261A3">
              <w:rPr>
                <w:rFonts w:ascii="Verdana" w:hAnsi="Verdana"/>
                <w:kern w:val="2"/>
                <w:sz w:val="20"/>
              </w:rPr>
              <w:t xml:space="preserve"> mėnesi</w:t>
            </w:r>
            <w:r w:rsidR="00DB6476" w:rsidRPr="004261A3">
              <w:rPr>
                <w:rFonts w:ascii="Verdana" w:hAnsi="Verdana"/>
                <w:kern w:val="2"/>
                <w:sz w:val="20"/>
              </w:rPr>
              <w:t>us</w:t>
            </w:r>
            <w:r w:rsidRPr="004261A3">
              <w:rPr>
                <w:rFonts w:ascii="Verdana" w:hAnsi="Verdana"/>
                <w:kern w:val="2"/>
                <w:sz w:val="20"/>
              </w:rPr>
              <w:t>.</w:t>
            </w:r>
          </w:p>
          <w:p w14:paraId="569C6045" w14:textId="77777777" w:rsidR="005A5832" w:rsidRPr="004261A3" w:rsidRDefault="00A10867" w:rsidP="00B61CD5">
            <w:pPr>
              <w:rPr>
                <w:rFonts w:ascii="Verdana" w:hAnsi="Verdana"/>
                <w:kern w:val="2"/>
                <w:sz w:val="20"/>
                <w:shd w:val="clear" w:color="auto" w:fill="FFFFFF"/>
              </w:rPr>
            </w:pPr>
            <w:r w:rsidRPr="004261A3">
              <w:rPr>
                <w:rFonts w:ascii="Verdana" w:hAnsi="Verdana"/>
                <w:kern w:val="2"/>
                <w:sz w:val="20"/>
              </w:rPr>
              <w:t>5.3.3.2. Sutarties k</w:t>
            </w:r>
            <w:r w:rsidRPr="004261A3">
              <w:rPr>
                <w:rFonts w:ascii="Verdana" w:hAnsi="Verdana"/>
                <w:kern w:val="2"/>
                <w:sz w:val="20"/>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48261CE5" w14:textId="622D238C" w:rsidR="005A5832" w:rsidRPr="00D4233D" w:rsidRDefault="00A10867" w:rsidP="00B61CD5">
            <w:pPr>
              <w:rPr>
                <w:rFonts w:ascii="Verdana" w:hAnsi="Verdana"/>
                <w:kern w:val="2"/>
                <w:sz w:val="20"/>
                <w:shd w:val="clear" w:color="auto" w:fill="FFFFFF"/>
              </w:rPr>
            </w:pPr>
            <w:r w:rsidRPr="004261A3">
              <w:rPr>
                <w:rFonts w:ascii="Verdana" w:hAnsi="Verdana"/>
                <w:kern w:val="2"/>
                <w:sz w:val="20"/>
              </w:rPr>
              <w:t xml:space="preserve">5.3.3.3. </w:t>
            </w:r>
            <w:r w:rsidRPr="004261A3">
              <w:rPr>
                <w:rFonts w:ascii="Verdana" w:hAnsi="Verdana"/>
                <w:kern w:val="2"/>
                <w:sz w:val="20"/>
                <w:shd w:val="clear" w:color="auto" w:fill="FFFFFF"/>
              </w:rPr>
              <w:t xml:space="preserve">Jeigu Prekių tiekimas vėluoja </w:t>
            </w:r>
            <w:r w:rsidRPr="00D4233D">
              <w:rPr>
                <w:rFonts w:ascii="Verdana" w:hAnsi="Verdana"/>
                <w:kern w:val="2"/>
                <w:sz w:val="20"/>
                <w:shd w:val="clear" w:color="auto" w:fill="FFFFFF"/>
              </w:rPr>
              <w:t>dėl Tiekėjo kaltės, uždelstų pristatyti Prekių kaina / įkainiai nėra perskaičiuojami dėl kainų lygio kilimo (</w:t>
            </w:r>
            <w:r w:rsidR="00446A49">
              <w:rPr>
                <w:rFonts w:ascii="Verdana" w:hAnsi="Verdana"/>
                <w:kern w:val="2"/>
                <w:sz w:val="20"/>
                <w:shd w:val="clear" w:color="auto" w:fill="FFFFFF"/>
              </w:rPr>
              <w:t xml:space="preserve">gali būti mažinami, tačiau </w:t>
            </w:r>
            <w:r w:rsidRPr="00D4233D">
              <w:rPr>
                <w:rFonts w:ascii="Verdana" w:hAnsi="Verdana"/>
                <w:kern w:val="2"/>
                <w:sz w:val="20"/>
                <w:shd w:val="clear" w:color="auto" w:fill="FFFFFF"/>
              </w:rPr>
              <w:t>negali būti didinami).</w:t>
            </w:r>
          </w:p>
          <w:p w14:paraId="55938BC3" w14:textId="18659B7F" w:rsidR="00BD48B6" w:rsidRPr="004261A3" w:rsidRDefault="00A10867" w:rsidP="00B61CD5">
            <w:pPr>
              <w:rPr>
                <w:rFonts w:ascii="Verdana" w:hAnsi="Verdana"/>
                <w:kern w:val="2"/>
                <w:sz w:val="20"/>
                <w:shd w:val="clear" w:color="auto" w:fill="FFFFFF"/>
              </w:rPr>
            </w:pPr>
            <w:r w:rsidRPr="00D4233D">
              <w:rPr>
                <w:rFonts w:ascii="Verdana" w:hAnsi="Verdana"/>
                <w:kern w:val="2"/>
                <w:sz w:val="20"/>
              </w:rPr>
              <w:t xml:space="preserve">5.3.3.4. Atlikdamos </w:t>
            </w:r>
            <w:r w:rsidRPr="004261A3">
              <w:rPr>
                <w:rFonts w:ascii="Verdana" w:hAnsi="Verdana"/>
                <w:kern w:val="2"/>
                <w:sz w:val="20"/>
              </w:rPr>
              <w:t xml:space="preserve">Sutarties kainos / įkainių peržiūrą </w:t>
            </w:r>
            <w:r w:rsidRPr="004261A3">
              <w:rPr>
                <w:rFonts w:ascii="Verdana" w:hAnsi="Verdana"/>
                <w:kern w:val="2"/>
                <w:sz w:val="20"/>
                <w:shd w:val="clear" w:color="auto" w:fill="FFFFFF"/>
              </w:rPr>
              <w:t xml:space="preserve">Šalys vadovaujasi Valstybės duomenų agentūros viešai Oficialiosios statistikos portale paskelbtais Rodiklių duomenų bazės duomenimis. Iš kitos Šalies reikalaujama pateikti oficialaus Valstybės duomenų agentūros ar kitos institucijos išduoto dokumento ar patvirtinimo </w:t>
            </w:r>
            <w:r w:rsidR="00BD48B6" w:rsidRPr="004261A3">
              <w:rPr>
                <w:rFonts w:ascii="Verdana" w:hAnsi="Verdana"/>
                <w:kern w:val="2"/>
                <w:sz w:val="20"/>
                <w:shd w:val="clear" w:color="auto" w:fill="FFFFFF"/>
              </w:rPr>
              <w:t>kainų lygio pokytį nuomojamų prekių kategorijoje.</w:t>
            </w:r>
          </w:p>
          <w:p w14:paraId="274D498A" w14:textId="77777777" w:rsidR="005A5832" w:rsidRPr="00C23CF6" w:rsidRDefault="00A10867" w:rsidP="00B51A4C">
            <w:pPr>
              <w:rPr>
                <w:rFonts w:ascii="Verdana" w:hAnsi="Verdana"/>
                <w:color w:val="000000"/>
                <w:kern w:val="2"/>
                <w:sz w:val="20"/>
                <w:shd w:val="clear" w:color="auto" w:fill="FFFFFF"/>
              </w:rPr>
            </w:pPr>
            <w:r w:rsidRPr="004261A3">
              <w:rPr>
                <w:rFonts w:ascii="Verdana" w:hAnsi="Verdana"/>
                <w:kern w:val="2"/>
                <w:sz w:val="20"/>
                <w:shd w:val="clear" w:color="auto" w:fill="FFFFFF"/>
              </w:rPr>
              <w:t xml:space="preserve">5.3.3.5. Šalys privalo Susitarime nurodyti </w:t>
            </w:r>
            <w:r w:rsidRPr="00C23CF6">
              <w:rPr>
                <w:rFonts w:ascii="Verdana" w:hAnsi="Verdana"/>
                <w:color w:val="000000"/>
                <w:kern w:val="2"/>
                <w:sz w:val="20"/>
                <w:shd w:val="clear" w:color="auto" w:fill="FFFFFF"/>
              </w:rPr>
              <w:t xml:space="preserve">vartojimo prekių ir paslaugų indekso reikšmę </w:t>
            </w:r>
            <w:r w:rsidRPr="00572745">
              <w:rPr>
                <w:rFonts w:ascii="Verdana" w:hAnsi="Verdana"/>
                <w:kern w:val="2"/>
                <w:sz w:val="20"/>
                <w:shd w:val="clear" w:color="auto" w:fill="FFFFFF"/>
              </w:rPr>
              <w:t xml:space="preserve">laikotarpio pradžioje ir jo nustatymo datą, indekso reikšmę laikotarpio pabaigoje ir jo nustatymo datą, kainų pokytį (k), perskaičiuotą Sutarties kainą / įkainius, </w:t>
            </w:r>
            <w:r w:rsidRPr="00C23CF6">
              <w:rPr>
                <w:rFonts w:ascii="Verdana" w:hAnsi="Verdana"/>
                <w:color w:val="000000"/>
                <w:kern w:val="2"/>
                <w:sz w:val="20"/>
                <w:shd w:val="clear" w:color="auto" w:fill="FFFFFF"/>
              </w:rPr>
              <w:t>perskaičiuotą Pradinės Sutarties vertę.</w:t>
            </w:r>
          </w:p>
          <w:p w14:paraId="5B0AF0A6" w14:textId="333F812A" w:rsidR="005A5832" w:rsidRPr="004261A3" w:rsidRDefault="00A10867" w:rsidP="00B51A4C">
            <w:pPr>
              <w:rPr>
                <w:rFonts w:ascii="Verdana" w:hAnsi="Verdana"/>
                <w:kern w:val="2"/>
                <w:sz w:val="20"/>
                <w:shd w:val="clear" w:color="auto" w:fill="FFFFFF"/>
              </w:rPr>
            </w:pPr>
            <w:r w:rsidRPr="00C23CF6">
              <w:rPr>
                <w:rFonts w:ascii="Verdana" w:hAnsi="Verdana"/>
                <w:color w:val="000000"/>
                <w:kern w:val="2"/>
                <w:sz w:val="20"/>
                <w:shd w:val="clear" w:color="auto" w:fill="FFFFFF"/>
              </w:rPr>
              <w:t>5.3.3.6. Nauj</w:t>
            </w:r>
            <w:r w:rsidR="00BD48B6">
              <w:rPr>
                <w:rFonts w:ascii="Verdana" w:hAnsi="Verdana"/>
                <w:color w:val="000000"/>
                <w:kern w:val="2"/>
                <w:sz w:val="20"/>
                <w:shd w:val="clear" w:color="auto" w:fill="FFFFFF"/>
              </w:rPr>
              <w:t>i</w:t>
            </w:r>
            <w:r w:rsidRPr="00C23CF6">
              <w:rPr>
                <w:rFonts w:ascii="Verdana" w:hAnsi="Verdana"/>
                <w:color w:val="000000"/>
                <w:kern w:val="2"/>
                <w:sz w:val="20"/>
                <w:shd w:val="clear" w:color="auto" w:fill="FFFFFF"/>
              </w:rPr>
              <w:t xml:space="preserve"> Sutarti</w:t>
            </w:r>
            <w:r w:rsidRPr="004261A3">
              <w:rPr>
                <w:rFonts w:ascii="Verdana" w:hAnsi="Verdana"/>
                <w:kern w:val="2"/>
                <w:sz w:val="20"/>
                <w:shd w:val="clear" w:color="auto" w:fill="FFFFFF"/>
              </w:rPr>
              <w:t>es įkainiai apskaičiuojami pagal žemiau pateiktą formulę:</w:t>
            </w:r>
          </w:p>
          <w:p w14:paraId="4DBEEF03" w14:textId="77777777" w:rsidR="005A5832" w:rsidRPr="004261A3" w:rsidRDefault="005A534B" w:rsidP="00B51A4C">
            <w:pPr>
              <w:textAlignment w:val="baseline"/>
              <w:rPr>
                <w:rFonts w:ascii="Verdana" w:hAnsi="Verdana"/>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A10867" w:rsidRPr="004261A3">
              <w:rPr>
                <w:rFonts w:ascii="Verdana" w:hAnsi="Verdana"/>
                <w:kern w:val="2"/>
                <w:sz w:val="20"/>
              </w:rPr>
              <w:t>, kur a – kaina / įkainis (Eur be PVM)) (jei peržiūra jau buvo atlikta, tai po paskutinio perskaičiavimo) </w:t>
            </w:r>
          </w:p>
          <w:p w14:paraId="30E436B5" w14:textId="77777777" w:rsidR="005A5832" w:rsidRPr="004261A3" w:rsidRDefault="00A10867" w:rsidP="00B51A4C">
            <w:pPr>
              <w:textAlignment w:val="baseline"/>
              <w:rPr>
                <w:rFonts w:ascii="Verdana" w:hAnsi="Verdana"/>
                <w:kern w:val="2"/>
                <w:sz w:val="20"/>
              </w:rPr>
            </w:pPr>
            <w:r w:rsidRPr="004261A3">
              <w:rPr>
                <w:rFonts w:ascii="Verdana" w:hAnsi="Verdana"/>
                <w:kern w:val="2"/>
                <w:sz w:val="20"/>
              </w:rPr>
              <w:t>a</w:t>
            </w:r>
            <w:r w:rsidRPr="004261A3">
              <w:rPr>
                <w:rFonts w:ascii="Verdana" w:hAnsi="Verdana"/>
                <w:kern w:val="2"/>
                <w:sz w:val="20"/>
                <w:vertAlign w:val="subscript"/>
              </w:rPr>
              <w:t>1</w:t>
            </w:r>
            <w:r w:rsidRPr="004261A3">
              <w:rPr>
                <w:rFonts w:ascii="Verdana" w:hAnsi="Verdana"/>
                <w:kern w:val="2"/>
                <w:sz w:val="20"/>
              </w:rPr>
              <w:t xml:space="preserve"> – perskaičiuota (pakeista) kaina / įkainis (Eur be PVM) </w:t>
            </w:r>
          </w:p>
          <w:p w14:paraId="3E1397D1" w14:textId="24A54163" w:rsidR="005A5832" w:rsidRPr="004261A3" w:rsidRDefault="00A10867" w:rsidP="00B51A4C">
            <w:pPr>
              <w:textAlignment w:val="baseline"/>
              <w:rPr>
                <w:rFonts w:ascii="Verdana" w:hAnsi="Verdana"/>
                <w:kern w:val="2"/>
                <w:sz w:val="20"/>
              </w:rPr>
            </w:pPr>
            <w:r w:rsidRPr="004261A3">
              <w:rPr>
                <w:rFonts w:ascii="Verdana" w:hAnsi="Verdana"/>
                <w:kern w:val="2"/>
                <w:sz w:val="20"/>
              </w:rPr>
              <w:t xml:space="preserve">k – pagal </w:t>
            </w:r>
            <w:r w:rsidR="003E3907" w:rsidRPr="004261A3">
              <w:rPr>
                <w:rFonts w:ascii="Verdana" w:hAnsi="Verdana"/>
                <w:kern w:val="2"/>
                <w:sz w:val="20"/>
              </w:rPr>
              <w:t>vartojimo prekių ir paslaugų</w:t>
            </w:r>
            <w:r w:rsidRPr="004261A3">
              <w:rPr>
                <w:rFonts w:ascii="Verdana" w:hAnsi="Verdana"/>
                <w:kern w:val="2"/>
                <w:sz w:val="20"/>
              </w:rPr>
              <w:t xml:space="preserve"> indeksą apskaičiuotas Vartojimo prekių ir paslaugų kainų pokytis (padidėjimas arba sumažėjimas) (%). „k“ reikšmė skaičiuojama pagal formulę:</w:t>
            </w:r>
          </w:p>
          <w:p w14:paraId="10B41381" w14:textId="77777777" w:rsidR="005A5832" w:rsidRPr="004261A3" w:rsidRDefault="00A10867" w:rsidP="00C23CF6">
            <w:pPr>
              <w:jc w:val="both"/>
              <w:textAlignment w:val="baseline"/>
              <w:rPr>
                <w:rFonts w:ascii="Verdana" w:hAnsi="Verdana"/>
                <w:kern w:val="2"/>
                <w:sz w:val="20"/>
              </w:rPr>
            </w:pPr>
            <m:oMath>
              <m:r>
                <m:rPr>
                  <m:sty m:val="p"/>
                </m:rPr>
                <w:rPr>
                  <w:rFonts w:ascii="Cambria Math" w:hAnsi="Cambria Math" w:cstheme="minorHAnsi"/>
                  <w:sz w:val="20"/>
                </w:rPr>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4261A3">
              <w:rPr>
                <w:rFonts w:ascii="Verdana" w:hAnsi="Verdana"/>
                <w:kern w:val="2"/>
                <w:sz w:val="20"/>
              </w:rPr>
              <w:t>, (proc.) kur</w:t>
            </w:r>
          </w:p>
          <w:p w14:paraId="675D08E3" w14:textId="72CA44A2" w:rsidR="005A5832" w:rsidRPr="004261A3" w:rsidRDefault="00A10867" w:rsidP="00C23CF6">
            <w:pPr>
              <w:jc w:val="both"/>
              <w:textAlignment w:val="baseline"/>
              <w:rPr>
                <w:rFonts w:ascii="Verdana" w:hAnsi="Verdana"/>
                <w:kern w:val="2"/>
                <w:sz w:val="20"/>
              </w:rPr>
            </w:pPr>
            <w:proofErr w:type="spellStart"/>
            <w:r w:rsidRPr="004261A3">
              <w:rPr>
                <w:rFonts w:ascii="Verdana" w:hAnsi="Verdana"/>
                <w:kern w:val="2"/>
                <w:sz w:val="20"/>
              </w:rPr>
              <w:t>Ind</w:t>
            </w:r>
            <w:r w:rsidRPr="004261A3">
              <w:rPr>
                <w:rFonts w:ascii="Verdana" w:hAnsi="Verdana"/>
                <w:kern w:val="2"/>
                <w:sz w:val="20"/>
                <w:vertAlign w:val="subscript"/>
              </w:rPr>
              <w:t>naujausias</w:t>
            </w:r>
            <w:proofErr w:type="spellEnd"/>
            <w:r w:rsidRPr="004261A3">
              <w:rPr>
                <w:rFonts w:ascii="Verdana" w:hAnsi="Verdana"/>
                <w:kern w:val="2"/>
                <w:sz w:val="20"/>
              </w:rPr>
              <w:t xml:space="preserve"> – kreipimosi dėl kainos / įkainių peržiūros išsiuntimo kitai šaliai dieną paskelbtas naujausias vartojimo prekių ir paslaugų indeksas.</w:t>
            </w:r>
          </w:p>
          <w:p w14:paraId="772AE22D" w14:textId="3115DA9C" w:rsidR="005A5832" w:rsidRPr="004261A3" w:rsidRDefault="00A10867" w:rsidP="00043E93">
            <w:pPr>
              <w:rPr>
                <w:rFonts w:ascii="Verdana" w:hAnsi="Verdana"/>
                <w:kern w:val="2"/>
                <w:sz w:val="20"/>
              </w:rPr>
            </w:pPr>
            <w:proofErr w:type="spellStart"/>
            <w:r w:rsidRPr="004261A3">
              <w:rPr>
                <w:rFonts w:ascii="Verdana" w:hAnsi="Verdana"/>
                <w:kern w:val="2"/>
                <w:sz w:val="20"/>
              </w:rPr>
              <w:t>Ind</w:t>
            </w:r>
            <w:r w:rsidRPr="004261A3">
              <w:rPr>
                <w:rFonts w:ascii="Verdana" w:hAnsi="Verdana"/>
                <w:kern w:val="2"/>
                <w:sz w:val="20"/>
                <w:vertAlign w:val="subscript"/>
              </w:rPr>
              <w:t>pradžia</w:t>
            </w:r>
            <w:proofErr w:type="spellEnd"/>
            <w:r w:rsidRPr="004261A3">
              <w:rPr>
                <w:rFonts w:ascii="Verdana" w:hAnsi="Verdana"/>
                <w:kern w:val="2"/>
                <w:sz w:val="20"/>
              </w:rPr>
              <w:t xml:space="preserve"> – laikotarpio pradžios datos (mėnesio) vartojimo prekių ir paslaugų indeksas. Pirmojo perskaičiavimo atveju laikotarpio pradžia (mėnuo) yra</w:t>
            </w:r>
            <w:r w:rsidR="008E7EF7" w:rsidRPr="004261A3">
              <w:rPr>
                <w:rFonts w:ascii="Verdana" w:hAnsi="Verdana"/>
                <w:kern w:val="2"/>
                <w:sz w:val="20"/>
              </w:rPr>
              <w:t xml:space="preserve"> paskutinės pirkimo, kurio pagrindu sudaryta Sutartis, </w:t>
            </w:r>
            <w:r w:rsidRPr="004261A3">
              <w:rPr>
                <w:rFonts w:ascii="Verdana" w:hAnsi="Verdana"/>
                <w:kern w:val="2"/>
                <w:sz w:val="20"/>
              </w:rPr>
              <w:t>Sutarties įsigaliojimo dienos mėnuo. Antrojo ir vėlesnių perskaičiavimų atveju laikotarpio pradžia (mėnuo) yra paskutinio perskaičiavimo metu naudotos paskelbto atitinkamo indekso reikšmės mėnuo.</w:t>
            </w:r>
          </w:p>
          <w:p w14:paraId="4333BFE6" w14:textId="28EE9B8D" w:rsidR="005A5832" w:rsidRPr="004261A3" w:rsidRDefault="00A10867" w:rsidP="00B61CD5">
            <w:pPr>
              <w:rPr>
                <w:rFonts w:ascii="Verdana" w:hAnsi="Verdana"/>
                <w:kern w:val="2"/>
                <w:sz w:val="20"/>
                <w:shd w:val="clear" w:color="auto" w:fill="FFFFFF"/>
              </w:rPr>
            </w:pPr>
            <w:r w:rsidRPr="004261A3">
              <w:rPr>
                <w:rFonts w:ascii="Verdana" w:hAnsi="Verdana"/>
                <w:kern w:val="2"/>
                <w:sz w:val="20"/>
              </w:rPr>
              <w:t xml:space="preserve">5.3.3.7. </w:t>
            </w:r>
            <w:r w:rsidRPr="004261A3">
              <w:rPr>
                <w:rFonts w:ascii="Verdana" w:hAnsi="Verdana"/>
                <w:kern w:val="2"/>
                <w:sz w:val="20"/>
                <w:shd w:val="clear" w:color="auto" w:fill="FFFFFF"/>
              </w:rPr>
              <w:t xml:space="preserve">Skaičiavimams indeksų reikšmės imamos </w:t>
            </w:r>
            <w:r w:rsidRPr="004261A3">
              <w:rPr>
                <w:rFonts w:ascii="Verdana" w:hAnsi="Verdana"/>
                <w:b/>
                <w:bCs/>
                <w:kern w:val="2"/>
                <w:sz w:val="20"/>
                <w:shd w:val="clear" w:color="auto" w:fill="FFFFFF"/>
              </w:rPr>
              <w:t>keturių</w:t>
            </w:r>
            <w:r w:rsidRPr="004261A3">
              <w:rPr>
                <w:rFonts w:ascii="Verdana" w:hAnsi="Verdana"/>
                <w:kern w:val="2"/>
                <w:sz w:val="20"/>
                <w:shd w:val="clear" w:color="auto" w:fill="FFFFFF"/>
              </w:rPr>
              <w:t xml:space="preserve"> skaitmenų po kablelio tikslumu. Apskaičiuotas pokytis (k) tolimesniems skaičiavimams naudojamas suapvalinus iki </w:t>
            </w:r>
            <w:r w:rsidRPr="004261A3">
              <w:rPr>
                <w:rFonts w:ascii="Verdana" w:hAnsi="Verdana"/>
                <w:b/>
                <w:bCs/>
                <w:kern w:val="2"/>
                <w:sz w:val="20"/>
                <w:shd w:val="clear" w:color="auto" w:fill="FFFFFF"/>
              </w:rPr>
              <w:t>vieno</w:t>
            </w:r>
            <w:r w:rsidRPr="004261A3">
              <w:rPr>
                <w:rFonts w:ascii="Verdana" w:hAnsi="Verdana"/>
                <w:kern w:val="2"/>
                <w:sz w:val="20"/>
                <w:shd w:val="clear" w:color="auto" w:fill="FFFFFF"/>
              </w:rPr>
              <w:t xml:space="preserve"> skaitmens po kablelio, o apskaičiuotas įkainis „a</w:t>
            </w:r>
            <w:r w:rsidRPr="004261A3">
              <w:rPr>
                <w:rFonts w:ascii="Verdana" w:hAnsi="Verdana"/>
                <w:kern w:val="2"/>
                <w:sz w:val="20"/>
                <w:shd w:val="clear" w:color="auto" w:fill="FFFFFF"/>
                <w:vertAlign w:val="subscript"/>
              </w:rPr>
              <w:t>1</w:t>
            </w:r>
            <w:r w:rsidRPr="004261A3">
              <w:rPr>
                <w:rFonts w:ascii="Verdana" w:hAnsi="Verdana"/>
                <w:kern w:val="2"/>
                <w:sz w:val="20"/>
                <w:shd w:val="clear" w:color="auto" w:fill="FFFFFF"/>
              </w:rPr>
              <w:t xml:space="preserve">“ suapvalinamas iki </w:t>
            </w:r>
            <w:r w:rsidRPr="004261A3">
              <w:rPr>
                <w:rFonts w:ascii="Verdana" w:hAnsi="Verdana"/>
                <w:b/>
                <w:bCs/>
                <w:kern w:val="2"/>
                <w:sz w:val="20"/>
                <w:shd w:val="clear" w:color="auto" w:fill="FFFFFF"/>
              </w:rPr>
              <w:t xml:space="preserve">dviejų </w:t>
            </w:r>
            <w:r w:rsidRPr="004261A3">
              <w:rPr>
                <w:rFonts w:ascii="Verdana" w:hAnsi="Verdana"/>
                <w:kern w:val="2"/>
                <w:sz w:val="20"/>
                <w:shd w:val="clear" w:color="auto" w:fill="FFFFFF"/>
              </w:rPr>
              <w:t>skaitmenų po kablelio.</w:t>
            </w:r>
          </w:p>
          <w:p w14:paraId="3355B598" w14:textId="6DCCEEE5" w:rsidR="005A5832" w:rsidRPr="004261A3" w:rsidRDefault="00A10867" w:rsidP="00B61CD5">
            <w:pPr>
              <w:rPr>
                <w:rFonts w:ascii="Verdana" w:hAnsi="Verdana"/>
                <w:kern w:val="2"/>
                <w:sz w:val="20"/>
                <w:shd w:val="clear" w:color="auto" w:fill="FFFFFF"/>
              </w:rPr>
            </w:pPr>
            <w:r w:rsidRPr="004261A3">
              <w:rPr>
                <w:rFonts w:ascii="Verdana" w:hAnsi="Verdana"/>
                <w:kern w:val="2"/>
                <w:sz w:val="20"/>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w:t>
            </w:r>
            <w:r w:rsidR="005851EC" w:rsidRPr="004261A3">
              <w:rPr>
                <w:rFonts w:ascii="Verdana" w:hAnsi="Verdana"/>
                <w:kern w:val="2"/>
                <w:sz w:val="20"/>
                <w:shd w:val="clear" w:color="auto" w:fill="FFFFFF"/>
              </w:rPr>
              <w:t>i</w:t>
            </w:r>
            <w:r w:rsidRPr="004261A3">
              <w:rPr>
                <w:rFonts w:ascii="Verdana" w:hAnsi="Verdana"/>
                <w:kern w:val="2"/>
                <w:sz w:val="20"/>
                <w:shd w:val="clear" w:color="auto" w:fill="FFFFFF"/>
              </w:rPr>
              <w:t xml:space="preserve">ndekso reikšmes su nuorodomis į viešus šaltinius Valstybės duomenų agentūros Oficialiosios statistikos portale arba </w:t>
            </w:r>
            <w:r w:rsidRPr="004261A3">
              <w:rPr>
                <w:rFonts w:ascii="Verdana" w:hAnsi="Verdana"/>
                <w:kern w:val="2"/>
                <w:sz w:val="20"/>
                <w:bdr w:val="none" w:sz="0" w:space="0" w:color="auto" w:frame="1"/>
              </w:rPr>
              <w:t>kitus oficialius šaltinių duomenis</w:t>
            </w:r>
            <w:r w:rsidRPr="004261A3">
              <w:rPr>
                <w:rFonts w:ascii="Verdana" w:hAnsi="Verdana"/>
                <w:kern w:val="2"/>
                <w:sz w:val="20"/>
                <w:shd w:val="clear" w:color="auto" w:fill="FFFFFF"/>
              </w:rPr>
              <w:t xml:space="preserve">, kita svarbi informacija. Prašyme Šalis neturi teisės </w:t>
            </w:r>
            <w:r w:rsidRPr="004261A3">
              <w:rPr>
                <w:rFonts w:ascii="Verdana" w:hAnsi="Verdana"/>
                <w:kern w:val="2"/>
                <w:sz w:val="20"/>
                <w:shd w:val="clear" w:color="auto" w:fill="FFFFFF"/>
              </w:rPr>
              <w:lastRenderedPageBreak/>
              <w:t xml:space="preserve">nurodyti kito </w:t>
            </w:r>
            <w:r w:rsidR="0025459F" w:rsidRPr="004261A3">
              <w:rPr>
                <w:rFonts w:ascii="Verdana" w:hAnsi="Verdana"/>
                <w:kern w:val="2"/>
                <w:sz w:val="20"/>
                <w:shd w:val="clear" w:color="auto" w:fill="FFFFFF"/>
              </w:rPr>
              <w:t>i</w:t>
            </w:r>
            <w:r w:rsidRPr="004261A3">
              <w:rPr>
                <w:rFonts w:ascii="Verdana" w:hAnsi="Verdana"/>
                <w:kern w:val="2"/>
                <w:sz w:val="20"/>
                <w:shd w:val="clear" w:color="auto" w:fill="FFFFFF"/>
              </w:rPr>
              <w:t xml:space="preserve">ndekso ar prašyti perskaičiavimo pagal kitą </w:t>
            </w:r>
            <w:r w:rsidR="0025459F" w:rsidRPr="004261A3">
              <w:rPr>
                <w:rFonts w:ascii="Verdana" w:hAnsi="Verdana"/>
                <w:kern w:val="2"/>
                <w:sz w:val="20"/>
                <w:shd w:val="clear" w:color="auto" w:fill="FFFFFF"/>
              </w:rPr>
              <w:t>i</w:t>
            </w:r>
            <w:r w:rsidRPr="004261A3">
              <w:rPr>
                <w:rFonts w:ascii="Verdana" w:hAnsi="Verdana"/>
                <w:kern w:val="2"/>
                <w:sz w:val="20"/>
                <w:shd w:val="clear" w:color="auto" w:fill="FFFFFF"/>
              </w:rPr>
              <w:t>ndeksą nei nurodytas šioje procedūroje.</w:t>
            </w:r>
          </w:p>
          <w:p w14:paraId="7A24564A" w14:textId="2453C25E" w:rsidR="005A5832" w:rsidRPr="00C23CF6" w:rsidRDefault="00A10867" w:rsidP="00B61CD5">
            <w:pPr>
              <w:rPr>
                <w:rFonts w:ascii="Verdana" w:hAnsi="Verdana"/>
                <w:color w:val="000000"/>
                <w:kern w:val="2"/>
                <w:sz w:val="20"/>
                <w:shd w:val="clear" w:color="auto" w:fill="FFFFFF"/>
              </w:rPr>
            </w:pPr>
            <w:r w:rsidRPr="004261A3">
              <w:rPr>
                <w:rFonts w:ascii="Verdana" w:hAnsi="Verdana"/>
                <w:kern w:val="2"/>
                <w:sz w:val="20"/>
                <w:shd w:val="clear" w:color="auto" w:fill="FFFFFF"/>
              </w:rPr>
              <w:t>5</w:t>
            </w:r>
            <w:r w:rsidRPr="004261A3">
              <w:rPr>
                <w:rFonts w:ascii="Verdana" w:hAnsi="Verdana"/>
                <w:kern w:val="2"/>
                <w:sz w:val="20"/>
              </w:rPr>
              <w:t xml:space="preserve">.3.3.9. </w:t>
            </w:r>
            <w:r w:rsidRPr="004261A3">
              <w:rPr>
                <w:rFonts w:ascii="Verdana" w:hAnsi="Verdana"/>
                <w:kern w:val="2"/>
                <w:sz w:val="20"/>
                <w:shd w:val="clear" w:color="auto" w:fill="FFFFFF"/>
              </w:rPr>
              <w:t xml:space="preserve">Susitarimas turi būti sudarytas </w:t>
            </w:r>
            <w:r w:rsidRPr="00C23CF6">
              <w:rPr>
                <w:rFonts w:ascii="Verdana" w:hAnsi="Verdana"/>
                <w:color w:val="000000"/>
                <w:kern w:val="2"/>
                <w:sz w:val="20"/>
                <w:shd w:val="clear" w:color="auto" w:fill="FFFFFF"/>
              </w:rPr>
              <w:t xml:space="preserve">per </w:t>
            </w:r>
            <w:r w:rsidR="00BD48B6" w:rsidRPr="009936BA">
              <w:rPr>
                <w:rFonts w:ascii="Verdana" w:hAnsi="Verdana"/>
                <w:kern w:val="2"/>
                <w:sz w:val="20"/>
                <w:shd w:val="clear" w:color="auto" w:fill="FFFFFF"/>
              </w:rPr>
              <w:t>10 (dešimt) darbo dienų</w:t>
            </w:r>
            <w:r w:rsidRPr="00C23CF6">
              <w:rPr>
                <w:rFonts w:ascii="Verdana" w:hAnsi="Verdana"/>
                <w:color w:val="FF0000"/>
                <w:kern w:val="2"/>
                <w:sz w:val="20"/>
                <w:shd w:val="clear" w:color="auto" w:fill="FFFFFF"/>
              </w:rPr>
              <w:t xml:space="preserve"> </w:t>
            </w:r>
            <w:r w:rsidRPr="00C23CF6">
              <w:rPr>
                <w:rFonts w:ascii="Verdana" w:hAnsi="Verdana"/>
                <w:color w:val="000000"/>
                <w:kern w:val="2"/>
                <w:sz w:val="20"/>
                <w:shd w:val="clear" w:color="auto" w:fill="FFFFFF"/>
              </w:rPr>
              <w:t>nuo Šalies pateikto tinkamo prašymo perskaičiuoti S</w:t>
            </w:r>
            <w:r w:rsidRPr="00C23CF6">
              <w:rPr>
                <w:rFonts w:ascii="Verdana" w:hAnsi="Verdana"/>
                <w:kern w:val="2"/>
                <w:sz w:val="20"/>
              </w:rPr>
              <w:t xml:space="preserve">utarties </w:t>
            </w:r>
            <w:r w:rsidRPr="00B85D05">
              <w:rPr>
                <w:rFonts w:ascii="Verdana" w:hAnsi="Verdana"/>
                <w:kern w:val="2"/>
                <w:sz w:val="20"/>
                <w:shd w:val="clear" w:color="auto" w:fill="FFFFFF"/>
              </w:rPr>
              <w:t xml:space="preserve">kainą / įkainius gavimo </w:t>
            </w:r>
            <w:r w:rsidRPr="00C23CF6">
              <w:rPr>
                <w:rFonts w:ascii="Verdana" w:hAnsi="Verdana"/>
                <w:color w:val="000000"/>
                <w:kern w:val="2"/>
                <w:sz w:val="20"/>
                <w:shd w:val="clear" w:color="auto" w:fill="FFFFFF"/>
              </w:rPr>
              <w:t>dienos.</w:t>
            </w:r>
          </w:p>
          <w:p w14:paraId="3AD508C9" w14:textId="3541225E" w:rsidR="005A5832" w:rsidRPr="00B85D05" w:rsidRDefault="00A10867" w:rsidP="00B85D05">
            <w:pPr>
              <w:rPr>
                <w:rFonts w:ascii="Verdana" w:hAnsi="Verdana"/>
                <w:color w:val="000000"/>
                <w:kern w:val="2"/>
                <w:sz w:val="20"/>
                <w:bdr w:val="none" w:sz="0" w:space="0" w:color="auto" w:frame="1"/>
              </w:rPr>
            </w:pPr>
            <w:r w:rsidRPr="00C23CF6">
              <w:rPr>
                <w:rFonts w:ascii="Verdana" w:hAnsi="Verdana"/>
                <w:color w:val="000000"/>
                <w:kern w:val="2"/>
                <w:sz w:val="20"/>
                <w:shd w:val="clear" w:color="auto" w:fill="FFFFFF"/>
              </w:rPr>
              <w:t xml:space="preserve">5.3.3.10. </w:t>
            </w:r>
            <w:r w:rsidRPr="00C23CF6">
              <w:rPr>
                <w:rFonts w:ascii="Verdana" w:hAnsi="Verdana"/>
                <w:color w:val="000000"/>
                <w:kern w:val="2"/>
                <w:sz w:val="20"/>
                <w:bdr w:val="none" w:sz="0" w:space="0" w:color="auto" w:frame="1"/>
              </w:rPr>
              <w:t>Susitarimu Šalys neturi teisės keisti procedūroje nurodytos tvarkos ar kitų Sutarties nuostatų, išskyrus, jei keitimas atliekamas pagal VPĮ nuostatas.</w:t>
            </w:r>
          </w:p>
        </w:tc>
      </w:tr>
      <w:tr w:rsidR="005A5832" w:rsidRPr="00C23CF6" w14:paraId="53FBEC22" w14:textId="77777777">
        <w:trPr>
          <w:trHeight w:val="300"/>
        </w:trPr>
        <w:tc>
          <w:tcPr>
            <w:tcW w:w="2704" w:type="dxa"/>
            <w:gridSpan w:val="2"/>
          </w:tcPr>
          <w:p w14:paraId="47780F9E"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5.3.4. Sutarties kainos / įkainių peržiūra dėl kainų lygio pokyčio pagal Prekių grupių kainų pokyčius</w:t>
            </w:r>
          </w:p>
        </w:tc>
        <w:tc>
          <w:tcPr>
            <w:tcW w:w="6831" w:type="dxa"/>
          </w:tcPr>
          <w:p w14:paraId="63FBE9C0"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52436448" w14:textId="77777777" w:rsidR="005A5832" w:rsidRPr="00C23CF6" w:rsidRDefault="005A5832" w:rsidP="00B61CD5">
            <w:pPr>
              <w:rPr>
                <w:rFonts w:ascii="Verdana" w:hAnsi="Verdana"/>
                <w:kern w:val="2"/>
                <w:sz w:val="20"/>
              </w:rPr>
            </w:pPr>
          </w:p>
          <w:p w14:paraId="0EA11053" w14:textId="03C1377B" w:rsidR="005A5832" w:rsidRPr="00C23CF6" w:rsidRDefault="005A5832" w:rsidP="00B61CD5">
            <w:pPr>
              <w:rPr>
                <w:rFonts w:ascii="Verdana" w:hAnsi="Verdana"/>
                <w:kern w:val="2"/>
                <w:sz w:val="20"/>
              </w:rPr>
            </w:pPr>
          </w:p>
        </w:tc>
      </w:tr>
      <w:tr w:rsidR="005A5832" w:rsidRPr="00C23CF6" w14:paraId="233D3F07" w14:textId="77777777">
        <w:trPr>
          <w:trHeight w:val="300"/>
        </w:trPr>
        <w:tc>
          <w:tcPr>
            <w:tcW w:w="2704" w:type="dxa"/>
            <w:gridSpan w:val="2"/>
          </w:tcPr>
          <w:p w14:paraId="029EC619"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5.4. Sutarties kainos / įkainių apskaičiavimas taikant </w:t>
            </w:r>
            <w:r w:rsidRPr="00C23CF6">
              <w:rPr>
                <w:rFonts w:ascii="Verdana" w:hAnsi="Verdana"/>
                <w:b/>
                <w:bCs/>
                <w:kern w:val="2"/>
                <w:sz w:val="20"/>
                <w:u w:val="single"/>
              </w:rPr>
              <w:t>kiekio (apimties)</w:t>
            </w:r>
            <w:r w:rsidRPr="00C23CF6">
              <w:rPr>
                <w:rFonts w:ascii="Verdana" w:hAnsi="Verdana"/>
                <w:b/>
                <w:bCs/>
                <w:kern w:val="2"/>
                <w:sz w:val="20"/>
              </w:rPr>
              <w:t xml:space="preserve"> keitimo taisykles</w:t>
            </w:r>
          </w:p>
        </w:tc>
        <w:tc>
          <w:tcPr>
            <w:tcW w:w="6831" w:type="dxa"/>
          </w:tcPr>
          <w:p w14:paraId="20225638"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60527178" w14:textId="77777777" w:rsidR="005A5832" w:rsidRPr="00C23CF6" w:rsidRDefault="005A5832" w:rsidP="00B61CD5">
            <w:pPr>
              <w:rPr>
                <w:rFonts w:ascii="Verdana" w:hAnsi="Verdana"/>
                <w:kern w:val="2"/>
                <w:sz w:val="20"/>
              </w:rPr>
            </w:pPr>
          </w:p>
          <w:p w14:paraId="39AE7A8D" w14:textId="166A47A2" w:rsidR="00BD48B6" w:rsidRPr="00B85D05" w:rsidRDefault="00A10867" w:rsidP="00BD48B6">
            <w:pPr>
              <w:rPr>
                <w:rFonts w:ascii="Verdana" w:hAnsi="Verdana"/>
                <w:color w:val="00B050"/>
                <w:kern w:val="2"/>
                <w:sz w:val="20"/>
              </w:rPr>
            </w:pPr>
            <w:r w:rsidRPr="00B85D05">
              <w:rPr>
                <w:rFonts w:ascii="Verdana" w:hAnsi="Verdana"/>
                <w:color w:val="00B050"/>
                <w:kern w:val="2"/>
                <w:sz w:val="20"/>
              </w:rPr>
              <w:t xml:space="preserve"> </w:t>
            </w:r>
          </w:p>
          <w:p w14:paraId="75A0572D" w14:textId="064ADD4F" w:rsidR="005A5832" w:rsidRPr="00C23CF6" w:rsidRDefault="005A5832" w:rsidP="00B61CD5">
            <w:pPr>
              <w:rPr>
                <w:rFonts w:ascii="Verdana" w:hAnsi="Verdana"/>
                <w:kern w:val="2"/>
                <w:sz w:val="20"/>
              </w:rPr>
            </w:pPr>
          </w:p>
        </w:tc>
      </w:tr>
      <w:tr w:rsidR="005A5832" w:rsidRPr="00C23CF6" w14:paraId="3782AA59" w14:textId="77777777">
        <w:trPr>
          <w:trHeight w:val="300"/>
        </w:trPr>
        <w:tc>
          <w:tcPr>
            <w:tcW w:w="2704" w:type="dxa"/>
            <w:gridSpan w:val="2"/>
          </w:tcPr>
          <w:p w14:paraId="7FA7B5BF" w14:textId="77777777" w:rsidR="005A5832" w:rsidRPr="00C23CF6" w:rsidRDefault="00A10867" w:rsidP="00C23CF6">
            <w:pPr>
              <w:rPr>
                <w:rFonts w:ascii="Verdana" w:hAnsi="Verdana"/>
                <w:b/>
                <w:bCs/>
                <w:kern w:val="2"/>
                <w:sz w:val="20"/>
              </w:rPr>
            </w:pPr>
            <w:r w:rsidRPr="00C23CF6">
              <w:rPr>
                <w:rFonts w:ascii="Verdana" w:hAnsi="Verdana"/>
                <w:b/>
                <w:bCs/>
                <w:kern w:val="2"/>
                <w:sz w:val="20"/>
              </w:rPr>
              <w:t>5.5. Atsiskaitymo su Tiekėju terminas ir tvarka</w:t>
            </w:r>
          </w:p>
        </w:tc>
        <w:tc>
          <w:tcPr>
            <w:tcW w:w="6831" w:type="dxa"/>
          </w:tcPr>
          <w:p w14:paraId="5FF46828" w14:textId="0118CFCF" w:rsidR="005A5832" w:rsidRPr="004261A3" w:rsidRDefault="00A10867" w:rsidP="00B61CD5">
            <w:pPr>
              <w:rPr>
                <w:rFonts w:ascii="Verdana" w:hAnsi="Verdana"/>
                <w:kern w:val="2"/>
                <w:sz w:val="20"/>
              </w:rPr>
            </w:pPr>
            <w:r w:rsidRPr="00C23CF6">
              <w:rPr>
                <w:rFonts w:ascii="Verdana" w:hAnsi="Verdana"/>
                <w:kern w:val="2"/>
                <w:sz w:val="20"/>
              </w:rPr>
              <w:t xml:space="preserve">Pirkėjas atsiskaito su </w:t>
            </w:r>
            <w:r w:rsidRPr="004261A3">
              <w:rPr>
                <w:rFonts w:ascii="Verdana" w:hAnsi="Verdana"/>
                <w:kern w:val="2"/>
                <w:sz w:val="20"/>
              </w:rPr>
              <w:t xml:space="preserve">Tiekėju ne vėliau kaip per </w:t>
            </w:r>
            <w:r w:rsidR="004938ED" w:rsidRPr="004261A3">
              <w:rPr>
                <w:rFonts w:ascii="Verdana" w:hAnsi="Verdana"/>
                <w:kern w:val="2"/>
                <w:sz w:val="20"/>
              </w:rPr>
              <w:t>3</w:t>
            </w:r>
            <w:r w:rsidR="00B04643" w:rsidRPr="004261A3">
              <w:rPr>
                <w:rFonts w:ascii="Verdana" w:hAnsi="Verdana"/>
                <w:kern w:val="2"/>
                <w:sz w:val="20"/>
              </w:rPr>
              <w:t>0 (trisdešimt) kalendorinių dienų</w:t>
            </w:r>
            <w:r w:rsidRPr="004261A3">
              <w:rPr>
                <w:rFonts w:ascii="Verdana" w:hAnsi="Verdana"/>
                <w:kern w:val="2"/>
                <w:sz w:val="20"/>
              </w:rPr>
              <w:t xml:space="preserve"> nuo Sąskaitos gavimo dienos.</w:t>
            </w:r>
            <w:r w:rsidR="00196453" w:rsidRPr="004261A3">
              <w:rPr>
                <w:rFonts w:ascii="Verdana" w:hAnsi="Verdana"/>
                <w:kern w:val="2"/>
                <w:sz w:val="20"/>
              </w:rPr>
              <w:t xml:space="preserve"> </w:t>
            </w:r>
          </w:p>
          <w:p w14:paraId="3E4CA577" w14:textId="77777777" w:rsidR="005A5832" w:rsidRPr="004261A3" w:rsidRDefault="005A5832" w:rsidP="00B61CD5">
            <w:pPr>
              <w:rPr>
                <w:rFonts w:ascii="Verdana" w:hAnsi="Verdana"/>
                <w:kern w:val="2"/>
                <w:sz w:val="20"/>
              </w:rPr>
            </w:pPr>
          </w:p>
          <w:p w14:paraId="6D88E33E" w14:textId="6FA544F0" w:rsidR="005A5832" w:rsidRPr="00C23CF6" w:rsidRDefault="00A10867" w:rsidP="00B61CD5">
            <w:pPr>
              <w:rPr>
                <w:rFonts w:ascii="Verdana" w:hAnsi="Verdana"/>
                <w:color w:val="000000"/>
                <w:kern w:val="2"/>
                <w:sz w:val="20"/>
                <w:shd w:val="clear" w:color="auto" w:fill="FFFFFF"/>
              </w:rPr>
            </w:pPr>
            <w:r w:rsidRPr="004261A3">
              <w:rPr>
                <w:rFonts w:ascii="Verdana" w:hAnsi="Verdana"/>
                <w:kern w:val="2"/>
                <w:sz w:val="20"/>
                <w:shd w:val="clear" w:color="auto" w:fill="FFFFFF"/>
              </w:rPr>
              <w:t>Apmokėjimo sąlygos:</w:t>
            </w:r>
            <w:r w:rsidR="00BD48B6" w:rsidRPr="004261A3">
              <w:rPr>
                <w:rFonts w:ascii="Verdana" w:hAnsi="Verdana"/>
                <w:kern w:val="2"/>
                <w:sz w:val="20"/>
                <w:shd w:val="clear" w:color="auto" w:fill="FFFFFF"/>
              </w:rPr>
              <w:t xml:space="preserve"> </w:t>
            </w:r>
            <w:r w:rsidR="005C014F" w:rsidRPr="005478AD">
              <w:rPr>
                <w:rFonts w:ascii="Verdana" w:hAnsi="Verdana"/>
                <w:color w:val="00B050"/>
                <w:kern w:val="2"/>
                <w:sz w:val="20"/>
                <w:shd w:val="clear" w:color="auto" w:fill="FFFFFF"/>
              </w:rPr>
              <w:t>įvykdžius užsakymą, mokama už konkretų kiekį / apimtį pagal nustatytus įkainius</w:t>
            </w:r>
          </w:p>
        </w:tc>
      </w:tr>
      <w:tr w:rsidR="005A5832" w:rsidRPr="00C23CF6" w14:paraId="686C8359" w14:textId="77777777">
        <w:trPr>
          <w:trHeight w:val="300"/>
        </w:trPr>
        <w:tc>
          <w:tcPr>
            <w:tcW w:w="2704" w:type="dxa"/>
            <w:gridSpan w:val="2"/>
          </w:tcPr>
          <w:p w14:paraId="2ACDF6AB" w14:textId="77777777" w:rsidR="005A5832" w:rsidRPr="00C23CF6" w:rsidRDefault="00A10867" w:rsidP="00C23CF6">
            <w:pPr>
              <w:rPr>
                <w:rFonts w:ascii="Verdana" w:hAnsi="Verdana"/>
                <w:b/>
                <w:bCs/>
                <w:kern w:val="2"/>
                <w:sz w:val="20"/>
              </w:rPr>
            </w:pPr>
            <w:r w:rsidRPr="00C23CF6">
              <w:rPr>
                <w:rFonts w:ascii="Verdana" w:hAnsi="Verdana"/>
                <w:b/>
                <w:bCs/>
                <w:kern w:val="2"/>
                <w:sz w:val="20"/>
              </w:rPr>
              <w:t>5.6. Avansas</w:t>
            </w:r>
          </w:p>
        </w:tc>
        <w:tc>
          <w:tcPr>
            <w:tcW w:w="6831" w:type="dxa"/>
          </w:tcPr>
          <w:p w14:paraId="3A7CCBE6"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60A6FEDC" w14:textId="77777777" w:rsidR="005A5832" w:rsidRPr="00C23CF6" w:rsidRDefault="005A5832" w:rsidP="00B61CD5">
            <w:pPr>
              <w:rPr>
                <w:rFonts w:ascii="Verdana" w:hAnsi="Verdana"/>
                <w:kern w:val="2"/>
                <w:sz w:val="20"/>
              </w:rPr>
            </w:pPr>
          </w:p>
          <w:p w14:paraId="79BD2620" w14:textId="1CCA21DA" w:rsidR="001944EF" w:rsidRPr="00C23CF6" w:rsidRDefault="001944EF" w:rsidP="00B61CD5">
            <w:pPr>
              <w:spacing w:line="259" w:lineRule="auto"/>
              <w:rPr>
                <w:rFonts w:ascii="Verdana" w:hAnsi="Verdana"/>
                <w:color w:val="000000"/>
                <w:kern w:val="2"/>
                <w:sz w:val="20"/>
                <w:shd w:val="clear" w:color="auto" w:fill="FFFFFF"/>
              </w:rPr>
            </w:pPr>
          </w:p>
        </w:tc>
      </w:tr>
      <w:tr w:rsidR="005A5832" w:rsidRPr="00C23CF6" w14:paraId="5F79C0C3" w14:textId="77777777">
        <w:trPr>
          <w:trHeight w:val="300"/>
        </w:trPr>
        <w:tc>
          <w:tcPr>
            <w:tcW w:w="2704" w:type="dxa"/>
            <w:gridSpan w:val="2"/>
          </w:tcPr>
          <w:p w14:paraId="25F7D290" w14:textId="77777777" w:rsidR="005A5832" w:rsidRPr="00C23CF6" w:rsidRDefault="00A10867" w:rsidP="00C23CF6">
            <w:pPr>
              <w:rPr>
                <w:rFonts w:ascii="Verdana" w:hAnsi="Verdana"/>
                <w:b/>
                <w:bCs/>
                <w:kern w:val="2"/>
                <w:sz w:val="20"/>
              </w:rPr>
            </w:pPr>
            <w:r w:rsidRPr="00C23CF6">
              <w:rPr>
                <w:rFonts w:ascii="Verdana" w:hAnsi="Verdana"/>
                <w:b/>
                <w:bCs/>
                <w:kern w:val="2"/>
                <w:sz w:val="20"/>
              </w:rPr>
              <w:t>5.7. Avanso užtikrinimas</w:t>
            </w:r>
          </w:p>
        </w:tc>
        <w:tc>
          <w:tcPr>
            <w:tcW w:w="6831" w:type="dxa"/>
          </w:tcPr>
          <w:p w14:paraId="2F55A100"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030E49CE" w14:textId="77777777" w:rsidR="005A5832" w:rsidRPr="00C23CF6" w:rsidRDefault="005A5832" w:rsidP="00B61CD5">
            <w:pPr>
              <w:rPr>
                <w:rFonts w:ascii="Verdana" w:hAnsi="Verdana"/>
                <w:kern w:val="2"/>
                <w:sz w:val="20"/>
              </w:rPr>
            </w:pPr>
          </w:p>
          <w:p w14:paraId="5479CB51" w14:textId="1181736D" w:rsidR="005A5832" w:rsidRPr="00C23CF6" w:rsidRDefault="00A10867" w:rsidP="00B61CD5">
            <w:pPr>
              <w:rPr>
                <w:rFonts w:ascii="Verdana" w:hAnsi="Verdana"/>
                <w:kern w:val="2"/>
                <w:sz w:val="20"/>
              </w:rPr>
            </w:pPr>
            <w:r w:rsidRPr="00C23CF6">
              <w:rPr>
                <w:rFonts w:ascii="Verdana" w:hAnsi="Verdana"/>
                <w:color w:val="000000"/>
                <w:kern w:val="2"/>
                <w:sz w:val="20"/>
                <w:shd w:val="clear" w:color="auto" w:fill="FFFFFF"/>
              </w:rPr>
              <w:t xml:space="preserve"> </w:t>
            </w:r>
          </w:p>
        </w:tc>
      </w:tr>
      <w:tr w:rsidR="005A5832" w:rsidRPr="00C23CF6" w14:paraId="5316DC00" w14:textId="77777777">
        <w:trPr>
          <w:trHeight w:val="300"/>
        </w:trPr>
        <w:tc>
          <w:tcPr>
            <w:tcW w:w="9535" w:type="dxa"/>
            <w:gridSpan w:val="3"/>
          </w:tcPr>
          <w:p w14:paraId="5CE4DD9E"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6. PREKIŲ KOKYBĖ IR GARANTINIAI ĮSIPAREIGOJIMAI</w:t>
            </w:r>
          </w:p>
        </w:tc>
      </w:tr>
      <w:tr w:rsidR="005A5832" w:rsidRPr="00C23CF6" w14:paraId="212F227D" w14:textId="77777777">
        <w:trPr>
          <w:trHeight w:val="300"/>
        </w:trPr>
        <w:tc>
          <w:tcPr>
            <w:tcW w:w="2704" w:type="dxa"/>
            <w:gridSpan w:val="2"/>
          </w:tcPr>
          <w:p w14:paraId="2F02D187" w14:textId="77777777" w:rsidR="005A5832" w:rsidRPr="00C23CF6" w:rsidRDefault="00A10867" w:rsidP="00C23CF6">
            <w:pPr>
              <w:rPr>
                <w:rFonts w:ascii="Verdana" w:hAnsi="Verdana"/>
                <w:b/>
                <w:bCs/>
                <w:kern w:val="2"/>
                <w:sz w:val="20"/>
              </w:rPr>
            </w:pPr>
            <w:r w:rsidRPr="00C23CF6">
              <w:rPr>
                <w:rFonts w:ascii="Verdana" w:hAnsi="Verdana"/>
                <w:b/>
                <w:bCs/>
                <w:kern w:val="2"/>
                <w:sz w:val="20"/>
              </w:rPr>
              <w:t>6.1. Garantinis terminas</w:t>
            </w:r>
          </w:p>
        </w:tc>
        <w:tc>
          <w:tcPr>
            <w:tcW w:w="6831" w:type="dxa"/>
          </w:tcPr>
          <w:p w14:paraId="1A2D069B" w14:textId="77777777" w:rsidR="005A5832" w:rsidRPr="00C23CF6" w:rsidRDefault="00A10867" w:rsidP="00C23CF6">
            <w:pPr>
              <w:rPr>
                <w:rFonts w:ascii="Verdana" w:hAnsi="Verdana"/>
                <w:kern w:val="2"/>
                <w:sz w:val="20"/>
              </w:rPr>
            </w:pPr>
            <w:r w:rsidRPr="00C23CF6">
              <w:rPr>
                <w:rFonts w:ascii="Verdana" w:hAnsi="Verdana"/>
                <w:kern w:val="2"/>
                <w:sz w:val="20"/>
              </w:rPr>
              <w:t>Netaikoma</w:t>
            </w:r>
          </w:p>
          <w:p w14:paraId="4C6324A0" w14:textId="77777777" w:rsidR="005A5832" w:rsidRPr="00C23CF6" w:rsidRDefault="005A5832" w:rsidP="00C23CF6">
            <w:pPr>
              <w:rPr>
                <w:rFonts w:ascii="Verdana" w:hAnsi="Verdana"/>
                <w:kern w:val="2"/>
                <w:sz w:val="20"/>
              </w:rPr>
            </w:pPr>
          </w:p>
          <w:p w14:paraId="19A9C674" w14:textId="6209A4B2" w:rsidR="005A5832" w:rsidRPr="00C23CF6" w:rsidRDefault="005A5832" w:rsidP="000A7E74">
            <w:pPr>
              <w:rPr>
                <w:rFonts w:ascii="Verdana" w:hAnsi="Verdana"/>
                <w:kern w:val="2"/>
                <w:sz w:val="20"/>
              </w:rPr>
            </w:pPr>
          </w:p>
        </w:tc>
      </w:tr>
      <w:tr w:rsidR="005A5832" w:rsidRPr="00C23CF6" w14:paraId="3BB3632D" w14:textId="77777777">
        <w:trPr>
          <w:trHeight w:val="300"/>
        </w:trPr>
        <w:tc>
          <w:tcPr>
            <w:tcW w:w="2704" w:type="dxa"/>
            <w:gridSpan w:val="2"/>
          </w:tcPr>
          <w:p w14:paraId="284AE0CA" w14:textId="77777777" w:rsidR="005A5832" w:rsidRPr="00C23CF6" w:rsidRDefault="00A10867" w:rsidP="00C23CF6">
            <w:pPr>
              <w:rPr>
                <w:rFonts w:ascii="Verdana" w:hAnsi="Verdana"/>
                <w:b/>
                <w:bCs/>
                <w:kern w:val="2"/>
                <w:sz w:val="20"/>
              </w:rPr>
            </w:pPr>
            <w:r w:rsidRPr="00C23CF6">
              <w:rPr>
                <w:rFonts w:ascii="Verdana" w:hAnsi="Verdana"/>
                <w:b/>
                <w:bCs/>
                <w:kern w:val="2"/>
                <w:sz w:val="20"/>
              </w:rPr>
              <w:t>6.2. Garantinė priežiūra</w:t>
            </w:r>
          </w:p>
        </w:tc>
        <w:tc>
          <w:tcPr>
            <w:tcW w:w="6831" w:type="dxa"/>
          </w:tcPr>
          <w:p w14:paraId="5B9E74E1" w14:textId="77777777" w:rsidR="005A5832" w:rsidRPr="00C23CF6" w:rsidRDefault="00A10867" w:rsidP="00C23CF6">
            <w:pPr>
              <w:rPr>
                <w:rFonts w:ascii="Verdana" w:hAnsi="Verdana"/>
                <w:kern w:val="2"/>
                <w:sz w:val="20"/>
              </w:rPr>
            </w:pPr>
            <w:r w:rsidRPr="00C23CF6">
              <w:rPr>
                <w:rFonts w:ascii="Verdana" w:hAnsi="Verdana"/>
                <w:kern w:val="2"/>
                <w:sz w:val="20"/>
              </w:rPr>
              <w:t>Netaikoma</w:t>
            </w:r>
          </w:p>
          <w:p w14:paraId="68F6D139" w14:textId="77777777" w:rsidR="005A5832" w:rsidRPr="00C23CF6" w:rsidRDefault="005A5832" w:rsidP="00C23CF6">
            <w:pPr>
              <w:rPr>
                <w:rFonts w:ascii="Verdana" w:hAnsi="Verdana"/>
                <w:kern w:val="2"/>
                <w:sz w:val="20"/>
              </w:rPr>
            </w:pPr>
          </w:p>
          <w:p w14:paraId="0DDEE993" w14:textId="27002C56" w:rsidR="005A5832" w:rsidRPr="00C23CF6" w:rsidRDefault="005A5832" w:rsidP="00B61CD5">
            <w:pPr>
              <w:rPr>
                <w:rFonts w:ascii="Verdana" w:hAnsi="Verdana"/>
                <w:kern w:val="2"/>
                <w:sz w:val="20"/>
              </w:rPr>
            </w:pPr>
          </w:p>
        </w:tc>
      </w:tr>
      <w:tr w:rsidR="00F67A79" w:rsidRPr="00C23CF6" w14:paraId="30F8D4C3" w14:textId="77777777">
        <w:trPr>
          <w:trHeight w:val="300"/>
        </w:trPr>
        <w:tc>
          <w:tcPr>
            <w:tcW w:w="2704" w:type="dxa"/>
            <w:gridSpan w:val="2"/>
          </w:tcPr>
          <w:p w14:paraId="6EA49071" w14:textId="3D826B8C" w:rsidR="00F67A79" w:rsidRPr="00F67A79" w:rsidRDefault="00F67A79" w:rsidP="00F67A79">
            <w:pPr>
              <w:rPr>
                <w:rFonts w:ascii="Verdana" w:hAnsi="Verdana"/>
                <w:b/>
                <w:bCs/>
                <w:kern w:val="2"/>
                <w:sz w:val="20"/>
              </w:rPr>
            </w:pPr>
            <w:r w:rsidRPr="00F67A79">
              <w:rPr>
                <w:rFonts w:ascii="Verdana" w:hAnsi="Verdana"/>
                <w:b/>
                <w:bCs/>
                <w:kern w:val="2"/>
                <w:sz w:val="20"/>
              </w:rPr>
              <w:t>6.3. Kokybinių kriterijų įgyvendinimo ir tikrinimo tvarka</w:t>
            </w:r>
          </w:p>
        </w:tc>
        <w:tc>
          <w:tcPr>
            <w:tcW w:w="6831" w:type="dxa"/>
          </w:tcPr>
          <w:p w14:paraId="4F64C17C" w14:textId="23281861" w:rsidR="00CA1609" w:rsidRPr="00F67A79" w:rsidRDefault="00F67A79" w:rsidP="00CA1609">
            <w:pPr>
              <w:rPr>
                <w:rFonts w:ascii="Verdana" w:hAnsi="Verdana"/>
                <w:kern w:val="2"/>
                <w:sz w:val="20"/>
              </w:rPr>
            </w:pPr>
            <w:r w:rsidRPr="00F67A79">
              <w:rPr>
                <w:rFonts w:ascii="Verdana" w:hAnsi="Verdana"/>
                <w:kern w:val="2"/>
                <w:sz w:val="20"/>
              </w:rPr>
              <w:t xml:space="preserve">Netaikoma </w:t>
            </w:r>
          </w:p>
          <w:p w14:paraId="3A462B53" w14:textId="4CB1B9C1" w:rsidR="00F67A79" w:rsidRPr="00F67A79" w:rsidRDefault="00F67A79" w:rsidP="00F67A79">
            <w:pPr>
              <w:rPr>
                <w:rFonts w:ascii="Verdana" w:hAnsi="Verdana"/>
                <w:kern w:val="2"/>
                <w:sz w:val="20"/>
              </w:rPr>
            </w:pPr>
          </w:p>
        </w:tc>
      </w:tr>
      <w:tr w:rsidR="00F67A79" w:rsidRPr="00C23CF6" w14:paraId="056D24BA" w14:textId="77777777">
        <w:trPr>
          <w:trHeight w:val="300"/>
        </w:trPr>
        <w:tc>
          <w:tcPr>
            <w:tcW w:w="9535" w:type="dxa"/>
            <w:gridSpan w:val="3"/>
          </w:tcPr>
          <w:p w14:paraId="6BF086B8" w14:textId="77777777" w:rsidR="00F67A79" w:rsidRPr="00C23CF6" w:rsidRDefault="00F67A79" w:rsidP="00F67A79">
            <w:pPr>
              <w:jc w:val="center"/>
              <w:rPr>
                <w:rFonts w:ascii="Verdana" w:hAnsi="Verdana"/>
                <w:b/>
                <w:bCs/>
                <w:kern w:val="2"/>
                <w:sz w:val="20"/>
              </w:rPr>
            </w:pPr>
            <w:r w:rsidRPr="00C23CF6">
              <w:rPr>
                <w:rFonts w:ascii="Verdana" w:hAnsi="Verdana"/>
                <w:b/>
                <w:bCs/>
                <w:kern w:val="2"/>
                <w:sz w:val="20"/>
              </w:rPr>
              <w:t>7. SUTARTIES VYKDYMUI PASITELKIAMI SUBTIEKĖJAI</w:t>
            </w:r>
          </w:p>
        </w:tc>
      </w:tr>
      <w:tr w:rsidR="00F67A79" w:rsidRPr="00C23CF6" w14:paraId="1AE8A29E" w14:textId="77777777">
        <w:trPr>
          <w:trHeight w:val="300"/>
        </w:trPr>
        <w:tc>
          <w:tcPr>
            <w:tcW w:w="2704" w:type="dxa"/>
            <w:gridSpan w:val="2"/>
          </w:tcPr>
          <w:p w14:paraId="4726ABFE" w14:textId="77777777" w:rsidR="00F67A79" w:rsidRPr="00C23CF6" w:rsidRDefault="00F67A79" w:rsidP="00F67A79">
            <w:pPr>
              <w:rPr>
                <w:rFonts w:ascii="Verdana" w:hAnsi="Verdana"/>
                <w:b/>
                <w:bCs/>
                <w:kern w:val="2"/>
                <w:sz w:val="20"/>
              </w:rPr>
            </w:pPr>
            <w:r w:rsidRPr="00C23CF6">
              <w:rPr>
                <w:rFonts w:ascii="Verdana" w:hAnsi="Verdana"/>
                <w:b/>
                <w:bCs/>
                <w:kern w:val="2"/>
                <w:sz w:val="20"/>
              </w:rPr>
              <w:t>Sutarties vykdymui pasitelkiami subtiekėjai ir (ar) specialistai</w:t>
            </w:r>
          </w:p>
        </w:tc>
        <w:tc>
          <w:tcPr>
            <w:tcW w:w="6831" w:type="dxa"/>
          </w:tcPr>
          <w:p w14:paraId="31A1007F" w14:textId="77777777" w:rsidR="00F67A79" w:rsidRPr="00C23CF6" w:rsidRDefault="00F67A79" w:rsidP="00F67A79">
            <w:pPr>
              <w:rPr>
                <w:rFonts w:ascii="Verdana" w:hAnsi="Verdana"/>
                <w:kern w:val="2"/>
                <w:sz w:val="20"/>
              </w:rPr>
            </w:pPr>
            <w:r w:rsidRPr="00C23CF6">
              <w:rPr>
                <w:rFonts w:ascii="Verdana" w:hAnsi="Verdana"/>
                <w:kern w:val="2"/>
                <w:sz w:val="20"/>
              </w:rPr>
              <w:t>Sutarties vykdymui subtiekėjai ir (ar) specialistai nepasitelkiami.</w:t>
            </w:r>
          </w:p>
          <w:p w14:paraId="089CDE15" w14:textId="77777777" w:rsidR="00F67A79" w:rsidRPr="00C23CF6" w:rsidRDefault="00F67A79" w:rsidP="00F67A79">
            <w:pPr>
              <w:rPr>
                <w:rFonts w:ascii="Verdana" w:hAnsi="Verdana"/>
                <w:kern w:val="2"/>
                <w:sz w:val="20"/>
              </w:rPr>
            </w:pPr>
          </w:p>
          <w:p w14:paraId="05008C39" w14:textId="77777777" w:rsidR="00F67A79" w:rsidRPr="00C23CF6" w:rsidRDefault="00F67A79" w:rsidP="00F67A79">
            <w:pPr>
              <w:rPr>
                <w:rFonts w:ascii="Verdana" w:hAnsi="Verdana"/>
                <w:color w:val="FF0000"/>
                <w:kern w:val="2"/>
                <w:sz w:val="20"/>
              </w:rPr>
            </w:pPr>
            <w:r w:rsidRPr="00C23CF6">
              <w:rPr>
                <w:rFonts w:ascii="Verdana" w:hAnsi="Verdana"/>
                <w:color w:val="FF0000"/>
                <w:kern w:val="2"/>
                <w:sz w:val="20"/>
              </w:rPr>
              <w:t>arba</w:t>
            </w:r>
          </w:p>
          <w:p w14:paraId="011009DA" w14:textId="77777777" w:rsidR="00F67A79" w:rsidRPr="00C23CF6" w:rsidRDefault="00F67A79" w:rsidP="00F67A79">
            <w:pPr>
              <w:rPr>
                <w:rFonts w:ascii="Verdana" w:hAnsi="Verdana"/>
                <w:kern w:val="2"/>
                <w:sz w:val="20"/>
              </w:rPr>
            </w:pPr>
          </w:p>
          <w:p w14:paraId="5F56AAF0" w14:textId="705D03D2" w:rsidR="00F67A79" w:rsidRPr="00C23CF6" w:rsidRDefault="00F67A79" w:rsidP="00F67A79">
            <w:pPr>
              <w:rPr>
                <w:rFonts w:ascii="Verdana" w:hAnsi="Verdana"/>
                <w:b/>
                <w:bCs/>
                <w:kern w:val="2"/>
                <w:sz w:val="20"/>
              </w:rPr>
            </w:pPr>
            <w:r w:rsidRPr="00C23CF6">
              <w:rPr>
                <w:rFonts w:ascii="Verdana" w:hAnsi="Verdana"/>
                <w:kern w:val="2"/>
                <w:sz w:val="20"/>
              </w:rPr>
              <w:t xml:space="preserve">Sutarties vykdymui </w:t>
            </w:r>
            <w:r w:rsidRPr="004261A3">
              <w:rPr>
                <w:rFonts w:ascii="Verdana" w:hAnsi="Verdana"/>
                <w:kern w:val="2"/>
                <w:sz w:val="20"/>
              </w:rPr>
              <w:t>pasitelkiami subtiekėjai ir (ar) specialistai yra nurodyti Sutarties priede Nr. 3 „Sutarties vykdymui pasitelkiami subtiekėjai ir (ar) specialistai“</w:t>
            </w:r>
          </w:p>
        </w:tc>
      </w:tr>
      <w:tr w:rsidR="00F67A79" w:rsidRPr="00C23CF6" w14:paraId="1B22FDD8" w14:textId="77777777">
        <w:trPr>
          <w:trHeight w:val="300"/>
        </w:trPr>
        <w:tc>
          <w:tcPr>
            <w:tcW w:w="9535" w:type="dxa"/>
            <w:gridSpan w:val="3"/>
          </w:tcPr>
          <w:p w14:paraId="69B335C7" w14:textId="77777777" w:rsidR="00F67A79" w:rsidRPr="00C23CF6" w:rsidRDefault="00F67A79" w:rsidP="00F67A79">
            <w:pPr>
              <w:jc w:val="center"/>
              <w:rPr>
                <w:rFonts w:ascii="Verdana" w:hAnsi="Verdana"/>
                <w:b/>
                <w:bCs/>
                <w:kern w:val="2"/>
                <w:sz w:val="20"/>
              </w:rPr>
            </w:pPr>
            <w:r w:rsidRPr="00C23CF6">
              <w:rPr>
                <w:rFonts w:ascii="Verdana" w:hAnsi="Verdana"/>
                <w:b/>
                <w:bCs/>
                <w:kern w:val="2"/>
                <w:sz w:val="20"/>
              </w:rPr>
              <w:t>8. PRIEVOLIŲ PAGAL SUTARTĮ ĮVYKDYMO UŽTIKRINIMAS</w:t>
            </w:r>
          </w:p>
        </w:tc>
      </w:tr>
      <w:tr w:rsidR="00F67A79" w:rsidRPr="00C23CF6" w14:paraId="40A2CC8C" w14:textId="77777777">
        <w:trPr>
          <w:trHeight w:val="300"/>
        </w:trPr>
        <w:tc>
          <w:tcPr>
            <w:tcW w:w="2704" w:type="dxa"/>
            <w:gridSpan w:val="2"/>
          </w:tcPr>
          <w:p w14:paraId="2871062F" w14:textId="77777777" w:rsidR="00F67A79" w:rsidRPr="00C23CF6" w:rsidRDefault="00F67A79" w:rsidP="00F67A79">
            <w:pPr>
              <w:rPr>
                <w:rFonts w:ascii="Verdana" w:hAnsi="Verdana"/>
                <w:b/>
                <w:bCs/>
                <w:kern w:val="2"/>
                <w:sz w:val="20"/>
              </w:rPr>
            </w:pPr>
            <w:r w:rsidRPr="00C23CF6">
              <w:rPr>
                <w:rFonts w:ascii="Verdana" w:hAnsi="Verdana"/>
                <w:b/>
                <w:bCs/>
                <w:kern w:val="2"/>
                <w:sz w:val="20"/>
              </w:rPr>
              <w:t>8.1. Prievolių pagal Sutartį įvykdymo užtikrinimas</w:t>
            </w:r>
          </w:p>
        </w:tc>
        <w:tc>
          <w:tcPr>
            <w:tcW w:w="6831" w:type="dxa"/>
          </w:tcPr>
          <w:p w14:paraId="13071431" w14:textId="543C12D6" w:rsidR="00F67A79" w:rsidRPr="00C23CF6" w:rsidRDefault="00F67A79" w:rsidP="00F67A79">
            <w:pPr>
              <w:rPr>
                <w:rFonts w:ascii="Verdana" w:hAnsi="Verdana"/>
                <w:kern w:val="2"/>
                <w:sz w:val="20"/>
              </w:rPr>
            </w:pPr>
            <w:r w:rsidRPr="00C23CF6">
              <w:rPr>
                <w:rFonts w:ascii="Verdana" w:hAnsi="Verdana"/>
                <w:kern w:val="2"/>
                <w:sz w:val="20"/>
              </w:rPr>
              <w:t>Prievolių pagal Sutartį įvykdymas užtikrinamas:</w:t>
            </w:r>
          </w:p>
          <w:p w14:paraId="34A53303" w14:textId="07AEEB71" w:rsidR="00F67A79" w:rsidRPr="00CA1609" w:rsidRDefault="00F67A79" w:rsidP="00F67A79">
            <w:pPr>
              <w:rPr>
                <w:rFonts w:ascii="Verdana" w:hAnsi="Verdana"/>
                <w:kern w:val="2"/>
                <w:sz w:val="20"/>
              </w:rPr>
            </w:pPr>
            <w:r w:rsidRPr="00C23CF6">
              <w:rPr>
                <w:rFonts w:ascii="Verdana" w:hAnsi="Verdana"/>
                <w:kern w:val="2"/>
                <w:sz w:val="20"/>
              </w:rPr>
              <w:t>Netesybomis (delspinigiais, bauda)</w:t>
            </w:r>
            <w:r w:rsidR="00CA1609">
              <w:rPr>
                <w:rFonts w:ascii="Verdana" w:hAnsi="Verdana"/>
                <w:kern w:val="2"/>
                <w:sz w:val="20"/>
              </w:rPr>
              <w:t>.</w:t>
            </w:r>
          </w:p>
        </w:tc>
      </w:tr>
      <w:tr w:rsidR="00C61569" w:rsidRPr="00C23CF6" w14:paraId="02390EED" w14:textId="77777777">
        <w:trPr>
          <w:trHeight w:val="300"/>
        </w:trPr>
        <w:tc>
          <w:tcPr>
            <w:tcW w:w="2704" w:type="dxa"/>
            <w:gridSpan w:val="2"/>
          </w:tcPr>
          <w:p w14:paraId="6BAB3761" w14:textId="54A48F2B" w:rsidR="00C61569" w:rsidRPr="00C61569" w:rsidRDefault="00C61569" w:rsidP="00C61569">
            <w:pPr>
              <w:rPr>
                <w:rFonts w:ascii="Verdana" w:hAnsi="Verdana"/>
                <w:b/>
                <w:bCs/>
                <w:kern w:val="2"/>
                <w:sz w:val="20"/>
              </w:rPr>
            </w:pPr>
            <w:r w:rsidRPr="00C61569">
              <w:rPr>
                <w:rFonts w:ascii="Verdana" w:hAnsi="Verdana"/>
                <w:b/>
                <w:bCs/>
                <w:kern w:val="2"/>
                <w:sz w:val="20"/>
              </w:rPr>
              <w:t>8.2. Sutarties įvykdymo užtikrinimo galiojimo terminas</w:t>
            </w:r>
          </w:p>
        </w:tc>
        <w:tc>
          <w:tcPr>
            <w:tcW w:w="6831" w:type="dxa"/>
          </w:tcPr>
          <w:p w14:paraId="48154E92" w14:textId="77777777" w:rsidR="00C61569" w:rsidRPr="00C61569" w:rsidRDefault="00C61569" w:rsidP="00C61569">
            <w:pPr>
              <w:rPr>
                <w:rFonts w:ascii="Verdana" w:hAnsi="Verdana"/>
                <w:kern w:val="2"/>
                <w:sz w:val="20"/>
              </w:rPr>
            </w:pPr>
            <w:r w:rsidRPr="00C61569">
              <w:rPr>
                <w:rFonts w:ascii="Verdana" w:hAnsi="Verdana"/>
                <w:kern w:val="2"/>
                <w:sz w:val="20"/>
              </w:rPr>
              <w:t>Netaikoma</w:t>
            </w:r>
          </w:p>
          <w:p w14:paraId="74740ABB" w14:textId="77777777" w:rsidR="00C61569" w:rsidRPr="00C61569" w:rsidRDefault="00C61569" w:rsidP="00C61569">
            <w:pPr>
              <w:rPr>
                <w:rFonts w:ascii="Verdana" w:hAnsi="Verdana"/>
                <w:kern w:val="2"/>
                <w:sz w:val="20"/>
              </w:rPr>
            </w:pPr>
          </w:p>
          <w:p w14:paraId="2278754F" w14:textId="5C8AF6CF" w:rsidR="00C61569" w:rsidRPr="00C61569" w:rsidRDefault="00C61569" w:rsidP="00C61569">
            <w:pPr>
              <w:rPr>
                <w:rFonts w:ascii="Verdana" w:hAnsi="Verdana"/>
                <w:kern w:val="2"/>
                <w:sz w:val="20"/>
              </w:rPr>
            </w:pPr>
          </w:p>
        </w:tc>
      </w:tr>
      <w:tr w:rsidR="00C61569" w:rsidRPr="00C23CF6" w14:paraId="647AAB09" w14:textId="77777777">
        <w:trPr>
          <w:trHeight w:val="300"/>
        </w:trPr>
        <w:tc>
          <w:tcPr>
            <w:tcW w:w="2704" w:type="dxa"/>
            <w:gridSpan w:val="2"/>
          </w:tcPr>
          <w:p w14:paraId="408DE8DE" w14:textId="08E673C9" w:rsidR="00C61569" w:rsidRPr="00C23CF6" w:rsidRDefault="00C61569" w:rsidP="00C61569">
            <w:pPr>
              <w:rPr>
                <w:rFonts w:ascii="Verdana" w:hAnsi="Verdana"/>
                <w:b/>
                <w:bCs/>
                <w:kern w:val="2"/>
                <w:sz w:val="20"/>
              </w:rPr>
            </w:pPr>
            <w:r w:rsidRPr="00C23CF6">
              <w:rPr>
                <w:rFonts w:ascii="Verdana" w:hAnsi="Verdana"/>
                <w:b/>
                <w:bCs/>
                <w:kern w:val="2"/>
                <w:sz w:val="20"/>
              </w:rPr>
              <w:lastRenderedPageBreak/>
              <w:t>8.</w:t>
            </w:r>
            <w:r w:rsidR="00D55F62">
              <w:rPr>
                <w:rFonts w:ascii="Verdana" w:hAnsi="Verdana"/>
                <w:b/>
                <w:bCs/>
                <w:kern w:val="2"/>
                <w:sz w:val="20"/>
              </w:rPr>
              <w:t>3</w:t>
            </w:r>
            <w:r w:rsidRPr="00C23CF6">
              <w:rPr>
                <w:rFonts w:ascii="Verdana" w:hAnsi="Verdana"/>
                <w:b/>
                <w:bCs/>
                <w:kern w:val="2"/>
                <w:sz w:val="20"/>
              </w:rPr>
              <w:t xml:space="preserve">. Sutarties įvykdymo užtikrinimo pateikimas </w:t>
            </w:r>
          </w:p>
        </w:tc>
        <w:tc>
          <w:tcPr>
            <w:tcW w:w="6831" w:type="dxa"/>
          </w:tcPr>
          <w:p w14:paraId="1F2B7241" w14:textId="77777777" w:rsidR="00C61569" w:rsidRPr="00C23CF6" w:rsidRDefault="00C61569" w:rsidP="00C61569">
            <w:pPr>
              <w:rPr>
                <w:rFonts w:ascii="Verdana" w:hAnsi="Verdana"/>
                <w:kern w:val="2"/>
                <w:sz w:val="20"/>
              </w:rPr>
            </w:pPr>
            <w:r w:rsidRPr="00C23CF6">
              <w:rPr>
                <w:rFonts w:ascii="Verdana" w:hAnsi="Verdana"/>
                <w:kern w:val="2"/>
                <w:sz w:val="20"/>
              </w:rPr>
              <w:t>Netaikoma</w:t>
            </w:r>
          </w:p>
          <w:p w14:paraId="60CAE6C7" w14:textId="77777777" w:rsidR="00C61569" w:rsidRPr="00C23CF6" w:rsidRDefault="00C61569" w:rsidP="00C61569">
            <w:pPr>
              <w:rPr>
                <w:rFonts w:ascii="Verdana" w:hAnsi="Verdana"/>
                <w:kern w:val="2"/>
                <w:sz w:val="20"/>
              </w:rPr>
            </w:pPr>
          </w:p>
          <w:p w14:paraId="5FC35AAE" w14:textId="5A2B5C35" w:rsidR="00C61569" w:rsidRPr="00C23CF6" w:rsidRDefault="00C61569" w:rsidP="00C61569">
            <w:pPr>
              <w:rPr>
                <w:rFonts w:ascii="Verdana" w:hAnsi="Verdana"/>
                <w:kern w:val="2"/>
                <w:sz w:val="20"/>
              </w:rPr>
            </w:pPr>
          </w:p>
        </w:tc>
      </w:tr>
      <w:tr w:rsidR="00C61569" w:rsidRPr="00C23CF6" w14:paraId="193D3597" w14:textId="77777777">
        <w:trPr>
          <w:trHeight w:val="300"/>
        </w:trPr>
        <w:tc>
          <w:tcPr>
            <w:tcW w:w="9535" w:type="dxa"/>
            <w:gridSpan w:val="3"/>
          </w:tcPr>
          <w:p w14:paraId="510072B4" w14:textId="77777777" w:rsidR="00C61569" w:rsidRPr="00C23CF6" w:rsidRDefault="00C61569" w:rsidP="00C61569">
            <w:pPr>
              <w:ind w:firstLine="720"/>
              <w:jc w:val="center"/>
              <w:rPr>
                <w:rFonts w:ascii="Verdana" w:hAnsi="Verdana"/>
                <w:b/>
                <w:bCs/>
                <w:kern w:val="2"/>
                <w:sz w:val="20"/>
              </w:rPr>
            </w:pPr>
            <w:r w:rsidRPr="00C23CF6">
              <w:rPr>
                <w:rFonts w:ascii="Verdana" w:hAnsi="Verdana"/>
                <w:b/>
                <w:bCs/>
                <w:kern w:val="2"/>
                <w:sz w:val="20"/>
              </w:rPr>
              <w:t>9. ŠALIŲ ATSAKOMYBĖ</w:t>
            </w:r>
            <w:r w:rsidRPr="00C23CF6">
              <w:rPr>
                <w:rFonts w:ascii="Verdana" w:hAnsi="Verdana"/>
                <w:b/>
                <w:bCs/>
                <w:kern w:val="2"/>
                <w:sz w:val="20"/>
              </w:rPr>
              <w:tab/>
            </w:r>
          </w:p>
        </w:tc>
      </w:tr>
      <w:tr w:rsidR="00C61569" w:rsidRPr="00C23CF6" w14:paraId="7A1C8229" w14:textId="77777777">
        <w:trPr>
          <w:trHeight w:val="300"/>
        </w:trPr>
        <w:tc>
          <w:tcPr>
            <w:tcW w:w="2704" w:type="dxa"/>
            <w:gridSpan w:val="2"/>
          </w:tcPr>
          <w:p w14:paraId="5C3D9F4C" w14:textId="77777777" w:rsidR="00C61569" w:rsidRPr="00C23CF6" w:rsidRDefault="00C61569" w:rsidP="00C61569">
            <w:pPr>
              <w:rPr>
                <w:rFonts w:ascii="Verdana" w:hAnsi="Verdana"/>
                <w:b/>
                <w:bCs/>
                <w:kern w:val="2"/>
                <w:sz w:val="20"/>
              </w:rPr>
            </w:pPr>
            <w:r w:rsidRPr="00C23CF6">
              <w:rPr>
                <w:rFonts w:ascii="Verdana" w:hAnsi="Verdana"/>
                <w:b/>
                <w:bCs/>
                <w:kern w:val="2"/>
                <w:sz w:val="20"/>
              </w:rPr>
              <w:t>9.1. Pirkėjui taikomos netesybos už mokėjimų pagal Sutartį vėlavimą</w:t>
            </w:r>
          </w:p>
        </w:tc>
        <w:tc>
          <w:tcPr>
            <w:tcW w:w="6831" w:type="dxa"/>
          </w:tcPr>
          <w:p w14:paraId="4314FE5A" w14:textId="149942D8" w:rsidR="00C61569" w:rsidRPr="004261A3" w:rsidRDefault="00C61569" w:rsidP="00C61569">
            <w:pPr>
              <w:rPr>
                <w:rFonts w:ascii="Verdana" w:hAnsi="Verdana"/>
                <w:kern w:val="2"/>
                <w:sz w:val="20"/>
              </w:rPr>
            </w:pPr>
            <w:r w:rsidRPr="004261A3">
              <w:rPr>
                <w:rFonts w:ascii="Verdana" w:hAnsi="Verdana"/>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p w14:paraId="176E9113" w14:textId="1F14E728" w:rsidR="00C61569" w:rsidRPr="004261A3" w:rsidRDefault="00C61569" w:rsidP="00C61569">
            <w:pPr>
              <w:rPr>
                <w:rFonts w:ascii="Verdana" w:hAnsi="Verdana"/>
                <w:kern w:val="2"/>
                <w:sz w:val="20"/>
              </w:rPr>
            </w:pPr>
          </w:p>
          <w:p w14:paraId="2DF06341" w14:textId="4C7D4481" w:rsidR="00C61569" w:rsidRPr="004261A3" w:rsidRDefault="00C61569" w:rsidP="00C61569">
            <w:pPr>
              <w:spacing w:line="259" w:lineRule="auto"/>
              <w:rPr>
                <w:rFonts w:ascii="Verdana" w:hAnsi="Verdana"/>
                <w:kern w:val="2"/>
                <w:sz w:val="20"/>
              </w:rPr>
            </w:pPr>
          </w:p>
        </w:tc>
      </w:tr>
      <w:tr w:rsidR="00C61569" w:rsidRPr="00C23CF6" w14:paraId="4E56CA25" w14:textId="77777777">
        <w:trPr>
          <w:trHeight w:val="300"/>
        </w:trPr>
        <w:tc>
          <w:tcPr>
            <w:tcW w:w="2704" w:type="dxa"/>
            <w:gridSpan w:val="2"/>
          </w:tcPr>
          <w:p w14:paraId="32BA5F06" w14:textId="77777777" w:rsidR="00C61569" w:rsidRPr="00C23CF6" w:rsidRDefault="00C61569" w:rsidP="00C61569">
            <w:pPr>
              <w:rPr>
                <w:rFonts w:ascii="Verdana" w:hAnsi="Verdana"/>
                <w:b/>
                <w:bCs/>
                <w:kern w:val="2"/>
                <w:sz w:val="20"/>
              </w:rPr>
            </w:pPr>
            <w:r w:rsidRPr="00C23CF6">
              <w:rPr>
                <w:rFonts w:ascii="Verdana" w:hAnsi="Verdana"/>
                <w:b/>
                <w:bCs/>
                <w:kern w:val="2"/>
                <w:sz w:val="20"/>
              </w:rPr>
              <w:t>9.2. Tiekėjui taikomos netesybos</w:t>
            </w:r>
          </w:p>
        </w:tc>
        <w:tc>
          <w:tcPr>
            <w:tcW w:w="6831" w:type="dxa"/>
          </w:tcPr>
          <w:p w14:paraId="32DC3409" w14:textId="439417E4" w:rsidR="00C61569" w:rsidRPr="004261A3" w:rsidRDefault="00C61569" w:rsidP="00C61569">
            <w:pPr>
              <w:rPr>
                <w:rFonts w:ascii="Verdana" w:hAnsi="Verdana"/>
                <w:kern w:val="2"/>
                <w:sz w:val="20"/>
              </w:rPr>
            </w:pPr>
            <w:r w:rsidRPr="004261A3">
              <w:rPr>
                <w:rFonts w:ascii="Verdana" w:hAnsi="Verdana"/>
                <w:kern w:val="2"/>
                <w:sz w:val="20"/>
              </w:rPr>
              <w:t>9.2.1. Jeigu Tiekėjas vėluoja vykdyti užsakymą, tiekti Prekes ar ištaisyti jų trūkumus arba nevykdo kitų sutartinių įsipareigojimų, Pirkėjas nuo kitos nei nustatytas terminas dienos Tiekėjui skaičiuoja 0,02 (dvi šimtosios) dydžio delspinigius už kiekvieną uždelstą dieną nuo laiku neperduotų Prekių ar Prekių, turinčių trūkumų, kainos be PVM.</w:t>
            </w:r>
          </w:p>
          <w:p w14:paraId="44C5025A" w14:textId="77777777" w:rsidR="00C61569" w:rsidRPr="004261A3" w:rsidRDefault="00C61569" w:rsidP="00C61569">
            <w:pPr>
              <w:rPr>
                <w:rFonts w:ascii="Verdana" w:hAnsi="Verdana"/>
                <w:kern w:val="2"/>
                <w:sz w:val="20"/>
              </w:rPr>
            </w:pPr>
          </w:p>
          <w:p w14:paraId="278921B9" w14:textId="71E5F7B0" w:rsidR="005C0438" w:rsidRPr="004261A3" w:rsidRDefault="00C61569" w:rsidP="00C61569">
            <w:pPr>
              <w:rPr>
                <w:rFonts w:ascii="Verdana" w:hAnsi="Verdana"/>
                <w:kern w:val="2"/>
                <w:sz w:val="20"/>
              </w:rPr>
            </w:pPr>
            <w:r w:rsidRPr="004261A3">
              <w:rPr>
                <w:rFonts w:ascii="Verdana" w:hAnsi="Verdana"/>
                <w:kern w:val="2"/>
                <w:sz w:val="20"/>
              </w:rPr>
              <w:t>9.2.2.</w:t>
            </w:r>
            <w:r w:rsidR="005C0438" w:rsidRPr="004261A3">
              <w:rPr>
                <w:rFonts w:ascii="Verdana" w:hAnsi="Verdana"/>
                <w:kern w:val="2"/>
                <w:sz w:val="20"/>
              </w:rPr>
              <w:t xml:space="preserve"> </w:t>
            </w:r>
            <w:r w:rsidR="005C0438" w:rsidRPr="004261A3">
              <w:rPr>
                <w:rFonts w:ascii="Verdana" w:hAnsi="Verdana"/>
                <w:sz w:val="20"/>
                <w:lang w:val="lt"/>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5836F95" w14:textId="77777777" w:rsidR="005C0438" w:rsidRPr="004261A3" w:rsidRDefault="005C0438" w:rsidP="00C61569">
            <w:pPr>
              <w:rPr>
                <w:rFonts w:ascii="Verdana" w:hAnsi="Verdana"/>
                <w:kern w:val="2"/>
                <w:sz w:val="20"/>
              </w:rPr>
            </w:pPr>
          </w:p>
          <w:p w14:paraId="54F822AB" w14:textId="00FCCC64" w:rsidR="00C61569" w:rsidRPr="004261A3" w:rsidRDefault="005C0438" w:rsidP="00C61569">
            <w:pPr>
              <w:rPr>
                <w:rFonts w:ascii="Verdana" w:hAnsi="Verdana"/>
                <w:b/>
                <w:bCs/>
                <w:kern w:val="2"/>
                <w:sz w:val="20"/>
              </w:rPr>
            </w:pPr>
            <w:r w:rsidRPr="004261A3">
              <w:rPr>
                <w:rFonts w:ascii="Verdana" w:hAnsi="Verdana"/>
                <w:kern w:val="2"/>
                <w:sz w:val="20"/>
              </w:rPr>
              <w:t>9.2.3.</w:t>
            </w:r>
            <w:r w:rsidR="00C61569" w:rsidRPr="004261A3">
              <w:rPr>
                <w:rFonts w:ascii="Verdana" w:hAnsi="Verdana"/>
                <w:kern w:val="2"/>
                <w:sz w:val="20"/>
              </w:rPr>
              <w:t xml:space="preserve"> Tiekėjas privalo sumokėti Pirkėjui netesybas per 30 kalendorinių dienų nuo Pirkėjo pareikalavimo. </w:t>
            </w:r>
          </w:p>
        </w:tc>
      </w:tr>
      <w:tr w:rsidR="00C61569" w:rsidRPr="00C23CF6" w14:paraId="0FEA47C0" w14:textId="77777777">
        <w:trPr>
          <w:trHeight w:val="300"/>
        </w:trPr>
        <w:tc>
          <w:tcPr>
            <w:tcW w:w="2704" w:type="dxa"/>
            <w:gridSpan w:val="2"/>
          </w:tcPr>
          <w:p w14:paraId="7295C6FA" w14:textId="084C9052" w:rsidR="00C61569" w:rsidRPr="00C23CF6" w:rsidRDefault="00C61569" w:rsidP="00C61569">
            <w:pPr>
              <w:rPr>
                <w:rFonts w:ascii="Verdana" w:hAnsi="Verdana"/>
                <w:b/>
                <w:bCs/>
                <w:kern w:val="2"/>
                <w:sz w:val="20"/>
              </w:rPr>
            </w:pPr>
            <w:r w:rsidRPr="00C23CF6">
              <w:rPr>
                <w:rFonts w:ascii="Verdana" w:hAnsi="Verdana"/>
                <w:b/>
                <w:bCs/>
                <w:kern w:val="2"/>
                <w:sz w:val="20"/>
              </w:rPr>
              <w:t>9.3. Tiekėjui / Pirkėjui taikoma bauda nutraukus Sutartį dėl esminio Sutarties pažeidimo</w:t>
            </w:r>
            <w:r w:rsidR="003022CC">
              <w:rPr>
                <w:rFonts w:ascii="Verdana" w:hAnsi="Verdana"/>
                <w:b/>
                <w:bCs/>
                <w:kern w:val="2"/>
                <w:sz w:val="20"/>
              </w:rPr>
              <w:t xml:space="preserve"> </w:t>
            </w:r>
            <w:r w:rsidR="003022CC" w:rsidRPr="003022CC">
              <w:rPr>
                <w:rFonts w:ascii="Verdana" w:hAnsi="Verdana"/>
                <w:b/>
                <w:bCs/>
                <w:kern w:val="2"/>
                <w:sz w:val="20"/>
              </w:rPr>
              <w:t>ar nepagrįstai nutraukus Sutarties vykdymą ne Sutartyje nustatyta tvarka</w:t>
            </w:r>
          </w:p>
        </w:tc>
        <w:tc>
          <w:tcPr>
            <w:tcW w:w="6831" w:type="dxa"/>
          </w:tcPr>
          <w:p w14:paraId="76FF6758" w14:textId="2B37AE61" w:rsidR="00C61569" w:rsidRDefault="0071367A" w:rsidP="00C61569">
            <w:pPr>
              <w:rPr>
                <w:rFonts w:ascii="Verdana" w:hAnsi="Verdana"/>
                <w:kern w:val="2"/>
                <w:sz w:val="20"/>
              </w:rPr>
            </w:pPr>
            <w:r>
              <w:rPr>
                <w:rFonts w:ascii="Verdana" w:hAnsi="Verdana"/>
                <w:kern w:val="2"/>
                <w:sz w:val="20"/>
              </w:rPr>
              <w:t xml:space="preserve">9.3.1. </w:t>
            </w:r>
            <w:r w:rsidR="00C61569" w:rsidRPr="00C23CF6">
              <w:rPr>
                <w:rFonts w:ascii="Verdana" w:hAnsi="Verdana"/>
                <w:kern w:val="2"/>
                <w:sz w:val="20"/>
              </w:rPr>
              <w:t xml:space="preserve">Nutraukus Sutartį dėl esminio Sutarties pažeidimo, nustatyto Sutarties </w:t>
            </w:r>
            <w:r w:rsidR="00C61569" w:rsidRPr="004261A3">
              <w:rPr>
                <w:rFonts w:ascii="Verdana" w:hAnsi="Verdana"/>
                <w:kern w:val="2"/>
                <w:sz w:val="20"/>
              </w:rPr>
              <w:t xml:space="preserve">Specialiosiose sąlygose, mokama 5 (penkių) procentų dydžio bauda nuo Pradinės Sutarties vertės be PVM, nurodytos Specialiųjų sąlygų 5.2 punkte. </w:t>
            </w:r>
          </w:p>
          <w:p w14:paraId="37B40795" w14:textId="77777777" w:rsidR="006F073D" w:rsidRDefault="006F073D" w:rsidP="00C61569">
            <w:pPr>
              <w:rPr>
                <w:rFonts w:ascii="Verdana" w:hAnsi="Verdana"/>
                <w:kern w:val="2"/>
                <w:sz w:val="20"/>
              </w:rPr>
            </w:pPr>
          </w:p>
          <w:p w14:paraId="1B00FCAD" w14:textId="2BC53A80" w:rsidR="00C55689" w:rsidRPr="006F073D" w:rsidRDefault="006F073D" w:rsidP="00CA1609">
            <w:pPr>
              <w:rPr>
                <w:rFonts w:ascii="Verdana" w:hAnsi="Verdana"/>
                <w:b/>
                <w:bCs/>
                <w:kern w:val="2"/>
                <w:sz w:val="20"/>
              </w:rPr>
            </w:pPr>
            <w:r w:rsidRPr="001A2E60">
              <w:rPr>
                <w:rFonts w:ascii="Verdana" w:hAnsi="Verdana"/>
                <w:kern w:val="2"/>
                <w:sz w:val="20"/>
              </w:rPr>
              <w:t>9.3.2. </w:t>
            </w:r>
            <w:r w:rsidRPr="001A2E60">
              <w:rPr>
                <w:rFonts w:ascii="Verdana" w:hAnsi="Verdana"/>
                <w:sz w:val="20"/>
              </w:rPr>
              <w:t xml:space="preserve">Nepagrįstai nutraukus Sutarties vykdymą ne Sutartyje nustatyta tvarka, mokama </w:t>
            </w:r>
            <w:r w:rsidRPr="001A2E60">
              <w:rPr>
                <w:rFonts w:ascii="Verdana" w:hAnsi="Verdana"/>
                <w:kern w:val="2"/>
                <w:sz w:val="20"/>
              </w:rPr>
              <w:t>5 (penkių) procentų dydžio bauda nuo Pradinės Sutarties vertės, nurodytos Specialiųjų sąlygų 5.2 punkte.</w:t>
            </w:r>
          </w:p>
        </w:tc>
      </w:tr>
      <w:tr w:rsidR="00C61569" w:rsidRPr="00C23CF6" w14:paraId="506236A1" w14:textId="77777777">
        <w:trPr>
          <w:trHeight w:val="300"/>
        </w:trPr>
        <w:tc>
          <w:tcPr>
            <w:tcW w:w="2704" w:type="dxa"/>
            <w:gridSpan w:val="2"/>
          </w:tcPr>
          <w:p w14:paraId="29CF4E7E" w14:textId="77777777" w:rsidR="00C61569" w:rsidRPr="00C23CF6" w:rsidRDefault="00C61569" w:rsidP="00C61569">
            <w:pPr>
              <w:rPr>
                <w:rFonts w:ascii="Verdana" w:hAnsi="Verdana"/>
                <w:b/>
                <w:bCs/>
                <w:kern w:val="2"/>
                <w:sz w:val="20"/>
              </w:rPr>
            </w:pPr>
            <w:r w:rsidRPr="00C23CF6">
              <w:rPr>
                <w:rFonts w:ascii="Verdana" w:hAnsi="Verdana"/>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31" w:type="dxa"/>
          </w:tcPr>
          <w:p w14:paraId="11030507" w14:textId="77777777" w:rsidR="00C61569" w:rsidRPr="00C23CF6" w:rsidRDefault="00C61569" w:rsidP="00C61569">
            <w:pPr>
              <w:rPr>
                <w:rFonts w:ascii="Verdana" w:hAnsi="Verdana"/>
                <w:color w:val="000000"/>
                <w:kern w:val="2"/>
                <w:sz w:val="20"/>
              </w:rPr>
            </w:pPr>
            <w:r w:rsidRPr="00C23CF6">
              <w:rPr>
                <w:rFonts w:ascii="Verdana" w:hAnsi="Verdana"/>
                <w:color w:val="000000"/>
                <w:kern w:val="2"/>
                <w:sz w:val="20"/>
              </w:rPr>
              <w:t>Netaikoma</w:t>
            </w:r>
          </w:p>
          <w:p w14:paraId="3BE49B6F" w14:textId="77777777" w:rsidR="00C61569" w:rsidRPr="00C23CF6" w:rsidRDefault="00C61569" w:rsidP="00C61569">
            <w:pPr>
              <w:rPr>
                <w:rFonts w:ascii="Verdana" w:hAnsi="Verdana"/>
                <w:kern w:val="2"/>
                <w:sz w:val="20"/>
              </w:rPr>
            </w:pPr>
          </w:p>
          <w:p w14:paraId="30BCA712" w14:textId="77777777" w:rsidR="00C61569" w:rsidRPr="00C23CF6" w:rsidRDefault="00C61569" w:rsidP="00CA1609">
            <w:pPr>
              <w:rPr>
                <w:rFonts w:ascii="Verdana" w:hAnsi="Verdana"/>
                <w:kern w:val="2"/>
                <w:sz w:val="20"/>
              </w:rPr>
            </w:pPr>
          </w:p>
        </w:tc>
      </w:tr>
      <w:tr w:rsidR="00C61569" w:rsidRPr="00C23CF6" w14:paraId="3DB44FBC" w14:textId="77777777">
        <w:trPr>
          <w:trHeight w:val="300"/>
        </w:trPr>
        <w:tc>
          <w:tcPr>
            <w:tcW w:w="2704" w:type="dxa"/>
            <w:gridSpan w:val="2"/>
          </w:tcPr>
          <w:p w14:paraId="62D69734" w14:textId="77777777" w:rsidR="00C61569" w:rsidRPr="00C23CF6" w:rsidRDefault="00C61569" w:rsidP="00C61569">
            <w:pPr>
              <w:rPr>
                <w:rFonts w:ascii="Verdana" w:hAnsi="Verdana"/>
                <w:b/>
                <w:bCs/>
                <w:kern w:val="2"/>
                <w:sz w:val="20"/>
              </w:rPr>
            </w:pPr>
            <w:r w:rsidRPr="00C23CF6">
              <w:rPr>
                <w:rFonts w:ascii="Verdana" w:hAnsi="Verdana"/>
                <w:b/>
                <w:bCs/>
                <w:kern w:val="2"/>
                <w:sz w:val="20"/>
              </w:rPr>
              <w:t>9.5. Tiekėjui taikomos baudos dėl aplinkosauginių ir (arba) socialinių kriterijų nesilaikymo</w:t>
            </w:r>
          </w:p>
        </w:tc>
        <w:tc>
          <w:tcPr>
            <w:tcW w:w="6831" w:type="dxa"/>
          </w:tcPr>
          <w:p w14:paraId="5D738220" w14:textId="77777777" w:rsidR="00C61569" w:rsidRPr="00C23CF6" w:rsidRDefault="00C61569" w:rsidP="00C61569">
            <w:pPr>
              <w:rPr>
                <w:rFonts w:ascii="Verdana" w:hAnsi="Verdana"/>
                <w:color w:val="000000"/>
                <w:kern w:val="2"/>
                <w:sz w:val="20"/>
              </w:rPr>
            </w:pPr>
            <w:r w:rsidRPr="00C23CF6">
              <w:rPr>
                <w:rFonts w:ascii="Verdana" w:hAnsi="Verdana"/>
                <w:color w:val="000000"/>
                <w:kern w:val="2"/>
                <w:sz w:val="20"/>
              </w:rPr>
              <w:t>Netaikoma</w:t>
            </w:r>
          </w:p>
          <w:p w14:paraId="3353F678" w14:textId="77777777" w:rsidR="00C61569" w:rsidRPr="00C23CF6" w:rsidRDefault="00C61569" w:rsidP="00C61569">
            <w:pPr>
              <w:rPr>
                <w:rFonts w:ascii="Verdana" w:hAnsi="Verdana"/>
                <w:kern w:val="2"/>
                <w:sz w:val="20"/>
              </w:rPr>
            </w:pPr>
          </w:p>
          <w:p w14:paraId="1624D20E" w14:textId="77777777" w:rsidR="00117B62" w:rsidRPr="00C23CF6" w:rsidRDefault="00117B62" w:rsidP="00C61569">
            <w:pPr>
              <w:rPr>
                <w:rFonts w:ascii="Verdana" w:hAnsi="Verdana"/>
                <w:color w:val="FF0000"/>
                <w:kern w:val="2"/>
                <w:sz w:val="20"/>
              </w:rPr>
            </w:pPr>
          </w:p>
          <w:p w14:paraId="40139A90" w14:textId="6D4F1FFE" w:rsidR="00C61569" w:rsidRDefault="00C61569" w:rsidP="00C61569">
            <w:pPr>
              <w:rPr>
                <w:rFonts w:ascii="Verdana" w:hAnsi="Verdana"/>
                <w:color w:val="4472C4"/>
                <w:kern w:val="2"/>
                <w:sz w:val="20"/>
              </w:rPr>
            </w:pPr>
          </w:p>
          <w:p w14:paraId="4B1D4A32" w14:textId="5F2BA56E" w:rsidR="00C61569" w:rsidRPr="00C23CF6" w:rsidRDefault="00C61569" w:rsidP="00CA1609">
            <w:pPr>
              <w:jc w:val="both"/>
              <w:rPr>
                <w:rFonts w:ascii="Verdana" w:hAnsi="Verdana"/>
                <w:color w:val="4472C4"/>
                <w:kern w:val="2"/>
                <w:sz w:val="20"/>
              </w:rPr>
            </w:pPr>
          </w:p>
        </w:tc>
      </w:tr>
      <w:tr w:rsidR="00C61569" w:rsidRPr="00C23CF6" w14:paraId="3335B8B4" w14:textId="77777777">
        <w:trPr>
          <w:trHeight w:val="300"/>
        </w:trPr>
        <w:tc>
          <w:tcPr>
            <w:tcW w:w="2704" w:type="dxa"/>
            <w:gridSpan w:val="2"/>
          </w:tcPr>
          <w:p w14:paraId="4963A488" w14:textId="77777777" w:rsidR="00C61569" w:rsidRPr="00C23CF6" w:rsidRDefault="00C61569" w:rsidP="00C61569">
            <w:pPr>
              <w:rPr>
                <w:rFonts w:ascii="Verdana" w:hAnsi="Verdana"/>
                <w:b/>
                <w:bCs/>
                <w:kern w:val="2"/>
                <w:sz w:val="20"/>
              </w:rPr>
            </w:pPr>
            <w:r w:rsidRPr="00C23CF6">
              <w:rPr>
                <w:rFonts w:ascii="Verdana" w:hAnsi="Verdana"/>
                <w:b/>
                <w:bCs/>
                <w:kern w:val="2"/>
                <w:sz w:val="20"/>
              </w:rPr>
              <w:t>9.6. Tiekėjui / Pirkėjui taikoma bauda dėl konfidencialumo reikalavimų nesilaikymo</w:t>
            </w:r>
          </w:p>
        </w:tc>
        <w:tc>
          <w:tcPr>
            <w:tcW w:w="6831" w:type="dxa"/>
          </w:tcPr>
          <w:p w14:paraId="03335097" w14:textId="0C522EC5" w:rsidR="00C61569" w:rsidRPr="004261A3" w:rsidRDefault="00C61569" w:rsidP="00C61569">
            <w:pPr>
              <w:rPr>
                <w:rFonts w:ascii="Verdana" w:hAnsi="Verdana"/>
                <w:kern w:val="2"/>
                <w:sz w:val="20"/>
              </w:rPr>
            </w:pPr>
            <w:r w:rsidRPr="00CC14B7">
              <w:rPr>
                <w:rFonts w:ascii="Verdana" w:hAnsi="Verdana"/>
                <w:kern w:val="2"/>
                <w:sz w:val="20"/>
              </w:rPr>
              <w:t xml:space="preserve">Tiekėjas, pažeidęs konfidencialumo įsipareigojimus, už kiekvieną atskirą </w:t>
            </w:r>
            <w:r w:rsidRPr="004261A3">
              <w:rPr>
                <w:rFonts w:ascii="Verdana" w:hAnsi="Verdana"/>
                <w:kern w:val="2"/>
                <w:sz w:val="20"/>
              </w:rPr>
              <w:t xml:space="preserve">pažeidimą Pirkėjui moka </w:t>
            </w:r>
            <w:r w:rsidR="00820CC8" w:rsidRPr="004261A3">
              <w:rPr>
                <w:rFonts w:ascii="Verdana" w:hAnsi="Verdana"/>
                <w:kern w:val="2"/>
                <w:sz w:val="20"/>
              </w:rPr>
              <w:t>5</w:t>
            </w:r>
            <w:r w:rsidRPr="004261A3">
              <w:rPr>
                <w:rFonts w:ascii="Verdana" w:hAnsi="Verdana"/>
                <w:kern w:val="2"/>
                <w:sz w:val="20"/>
              </w:rPr>
              <w:t xml:space="preserve"> 000 (</w:t>
            </w:r>
            <w:r w:rsidR="00820CC8" w:rsidRPr="004261A3">
              <w:rPr>
                <w:rFonts w:ascii="Verdana" w:hAnsi="Verdana"/>
                <w:kern w:val="2"/>
                <w:sz w:val="20"/>
              </w:rPr>
              <w:t>penkių</w:t>
            </w:r>
            <w:r w:rsidRPr="004261A3">
              <w:rPr>
                <w:rFonts w:ascii="Verdana" w:hAnsi="Verdana"/>
                <w:kern w:val="2"/>
                <w:sz w:val="20"/>
              </w:rPr>
              <w:t xml:space="preserve"> tūkstančių) EUR dydžio baudą, kuri laikoma minimaliais nuostoliais, bei atlygina visus Pirkėjo patirtus nuostolius, kiek jų nepadengia numatyta bauda.</w:t>
            </w:r>
          </w:p>
          <w:p w14:paraId="49F7AB9B" w14:textId="77777777" w:rsidR="00C61569" w:rsidRPr="004261A3" w:rsidRDefault="00C61569" w:rsidP="00C61569">
            <w:pPr>
              <w:rPr>
                <w:rFonts w:ascii="Verdana" w:hAnsi="Verdana"/>
                <w:kern w:val="2"/>
                <w:sz w:val="20"/>
              </w:rPr>
            </w:pPr>
          </w:p>
          <w:p w14:paraId="27278C15" w14:textId="2876527E" w:rsidR="00C61569" w:rsidRPr="00CC14B7" w:rsidRDefault="00C61569" w:rsidP="00C61569">
            <w:pPr>
              <w:rPr>
                <w:rFonts w:ascii="Verdana" w:hAnsi="Verdana"/>
                <w:kern w:val="2"/>
                <w:sz w:val="20"/>
              </w:rPr>
            </w:pPr>
          </w:p>
        </w:tc>
      </w:tr>
      <w:tr w:rsidR="00C61569" w:rsidRPr="00C23CF6" w14:paraId="01F24AD4" w14:textId="77777777">
        <w:trPr>
          <w:trHeight w:val="300"/>
        </w:trPr>
        <w:tc>
          <w:tcPr>
            <w:tcW w:w="2704" w:type="dxa"/>
            <w:gridSpan w:val="2"/>
          </w:tcPr>
          <w:p w14:paraId="2EFB9846" w14:textId="77777777" w:rsidR="00C61569" w:rsidRPr="00C23CF6" w:rsidRDefault="00C61569" w:rsidP="00C61569">
            <w:pPr>
              <w:rPr>
                <w:rFonts w:ascii="Verdana" w:hAnsi="Verdana"/>
                <w:b/>
                <w:bCs/>
                <w:kern w:val="2"/>
                <w:sz w:val="20"/>
              </w:rPr>
            </w:pPr>
            <w:r w:rsidRPr="00C23CF6">
              <w:rPr>
                <w:rFonts w:ascii="Verdana" w:hAnsi="Verdana"/>
                <w:b/>
                <w:bCs/>
                <w:kern w:val="2"/>
                <w:sz w:val="20"/>
              </w:rPr>
              <w:lastRenderedPageBreak/>
              <w:t xml:space="preserve">9.7. Tiekėjui taikomos netesybos dėl pirkimo dokumentuose nustatytų kokybinių kriterijų </w:t>
            </w:r>
            <w:proofErr w:type="spellStart"/>
            <w:r w:rsidRPr="00C23CF6">
              <w:rPr>
                <w:rFonts w:ascii="Verdana" w:hAnsi="Verdana"/>
                <w:b/>
                <w:bCs/>
                <w:kern w:val="2"/>
                <w:sz w:val="20"/>
              </w:rPr>
              <w:t>nepasiekimo</w:t>
            </w:r>
            <w:proofErr w:type="spellEnd"/>
            <w:r w:rsidRPr="00C23CF6">
              <w:rPr>
                <w:rFonts w:ascii="Verdana" w:hAnsi="Verdana"/>
                <w:b/>
                <w:bCs/>
                <w:kern w:val="2"/>
                <w:sz w:val="20"/>
              </w:rPr>
              <w:t xml:space="preserve"> Sutarties vykdymo metu</w:t>
            </w:r>
          </w:p>
        </w:tc>
        <w:tc>
          <w:tcPr>
            <w:tcW w:w="6831" w:type="dxa"/>
          </w:tcPr>
          <w:p w14:paraId="050D88D4" w14:textId="0144A53D" w:rsidR="00CA1609" w:rsidRPr="00C23CF6" w:rsidRDefault="00C61569" w:rsidP="00CA1609">
            <w:pPr>
              <w:rPr>
                <w:rFonts w:ascii="Verdana" w:hAnsi="Verdana"/>
                <w:color w:val="4472C4"/>
                <w:kern w:val="2"/>
                <w:sz w:val="20"/>
              </w:rPr>
            </w:pPr>
            <w:r w:rsidRPr="00C23CF6">
              <w:rPr>
                <w:rFonts w:ascii="Verdana" w:hAnsi="Verdana"/>
                <w:kern w:val="2"/>
                <w:sz w:val="20"/>
              </w:rPr>
              <w:t xml:space="preserve">Netaikoma </w:t>
            </w:r>
          </w:p>
          <w:p w14:paraId="7E258F2A" w14:textId="5E4763F8" w:rsidR="00C61569" w:rsidRPr="00C23CF6" w:rsidRDefault="00C61569" w:rsidP="00C61569">
            <w:pPr>
              <w:rPr>
                <w:rFonts w:ascii="Verdana" w:hAnsi="Verdana"/>
                <w:color w:val="4472C4"/>
                <w:kern w:val="2"/>
                <w:sz w:val="20"/>
              </w:rPr>
            </w:pPr>
          </w:p>
        </w:tc>
      </w:tr>
      <w:tr w:rsidR="00C61569" w:rsidRPr="00C23CF6" w14:paraId="391271AE" w14:textId="77777777">
        <w:trPr>
          <w:trHeight w:val="300"/>
        </w:trPr>
        <w:tc>
          <w:tcPr>
            <w:tcW w:w="2704" w:type="dxa"/>
            <w:gridSpan w:val="2"/>
          </w:tcPr>
          <w:p w14:paraId="472D5133" w14:textId="77777777" w:rsidR="00C61569" w:rsidRPr="00C23CF6" w:rsidRDefault="00C61569" w:rsidP="00C61569">
            <w:pPr>
              <w:rPr>
                <w:rFonts w:ascii="Verdana" w:hAnsi="Verdana"/>
                <w:b/>
                <w:bCs/>
                <w:kern w:val="2"/>
                <w:sz w:val="20"/>
              </w:rPr>
            </w:pPr>
            <w:r w:rsidRPr="00C23CF6">
              <w:rPr>
                <w:rFonts w:ascii="Verdana" w:hAnsi="Verdana"/>
                <w:b/>
                <w:bCs/>
                <w:kern w:val="2"/>
                <w:sz w:val="20"/>
              </w:rPr>
              <w:t>9.8. Tiekėjui taikomos netesybos dėl Sutarties įvykdymo užtikrinimo nepratęsimo</w:t>
            </w:r>
          </w:p>
        </w:tc>
        <w:tc>
          <w:tcPr>
            <w:tcW w:w="6831" w:type="dxa"/>
          </w:tcPr>
          <w:p w14:paraId="3090F57C" w14:textId="77777777" w:rsidR="00C61569" w:rsidRPr="00C23CF6" w:rsidRDefault="00C61569" w:rsidP="00C61569">
            <w:pPr>
              <w:rPr>
                <w:rFonts w:ascii="Verdana" w:hAnsi="Verdana"/>
                <w:kern w:val="2"/>
                <w:sz w:val="20"/>
              </w:rPr>
            </w:pPr>
            <w:r w:rsidRPr="00C23CF6">
              <w:rPr>
                <w:rFonts w:ascii="Verdana" w:hAnsi="Verdana"/>
                <w:kern w:val="2"/>
                <w:sz w:val="20"/>
              </w:rPr>
              <w:t>Netaikoma</w:t>
            </w:r>
          </w:p>
          <w:p w14:paraId="736D0980" w14:textId="0B388562" w:rsidR="00C61569" w:rsidRPr="00C23CF6" w:rsidRDefault="00C61569" w:rsidP="00CA1609">
            <w:pPr>
              <w:rPr>
                <w:rFonts w:ascii="Verdana" w:hAnsi="Verdana"/>
                <w:color w:val="4472C4"/>
                <w:kern w:val="2"/>
                <w:sz w:val="20"/>
              </w:rPr>
            </w:pPr>
          </w:p>
        </w:tc>
      </w:tr>
      <w:tr w:rsidR="00095F89" w:rsidRPr="00C23CF6" w14:paraId="4258EBD6" w14:textId="77777777">
        <w:trPr>
          <w:trHeight w:val="300"/>
        </w:trPr>
        <w:tc>
          <w:tcPr>
            <w:tcW w:w="2704" w:type="dxa"/>
            <w:gridSpan w:val="2"/>
          </w:tcPr>
          <w:p w14:paraId="00508F5A" w14:textId="48BBF06E" w:rsidR="00095F89" w:rsidRPr="00C23CF6" w:rsidRDefault="005A6FE1" w:rsidP="00C61569">
            <w:pPr>
              <w:rPr>
                <w:rFonts w:ascii="Verdana" w:hAnsi="Verdana"/>
                <w:b/>
                <w:bCs/>
                <w:kern w:val="2"/>
                <w:sz w:val="20"/>
              </w:rPr>
            </w:pPr>
            <w:r>
              <w:rPr>
                <w:rFonts w:ascii="Verdana" w:hAnsi="Verdana"/>
                <w:b/>
                <w:bCs/>
                <w:kern w:val="2"/>
                <w:sz w:val="20"/>
              </w:rPr>
              <w:t xml:space="preserve">9.9. </w:t>
            </w:r>
            <w:r w:rsidRPr="005A6FE1">
              <w:rPr>
                <w:rFonts w:ascii="Verdana" w:hAnsi="Verdana"/>
                <w:b/>
                <w:bCs/>
                <w:kern w:val="2"/>
                <w:sz w:val="20"/>
              </w:rPr>
              <w:t>Tiekėjui taikoma bauda dėl Pirkėjo simbolių, pavadinimo ir ženklo reklamoje ar rinkodaroje naudojimo reikalavimų nesilaikymo bei draudimo naudotis Pirkėjo sukurtais intelektiniais veiklos rezultatais nesilaikymo</w:t>
            </w:r>
          </w:p>
        </w:tc>
        <w:tc>
          <w:tcPr>
            <w:tcW w:w="6831" w:type="dxa"/>
          </w:tcPr>
          <w:p w14:paraId="2D982F3C" w14:textId="6351D165" w:rsidR="00095F89" w:rsidRPr="00C23CF6" w:rsidRDefault="00205D5E" w:rsidP="005A6FE1">
            <w:pPr>
              <w:rPr>
                <w:rFonts w:ascii="Verdana" w:hAnsi="Verdana"/>
                <w:kern w:val="2"/>
                <w:sz w:val="20"/>
              </w:rPr>
            </w:pPr>
            <w:r w:rsidRPr="004261A3">
              <w:rPr>
                <w:rFonts w:ascii="Verdana" w:hAnsi="Verdana"/>
                <w:kern w:val="2"/>
                <w:sz w:val="20"/>
              </w:rPr>
              <w:t>Tiekėjas, pažeidęs įsipareigojimus</w:t>
            </w:r>
            <w:r w:rsidR="004F195C" w:rsidRPr="004261A3">
              <w:rPr>
                <w:rFonts w:ascii="Verdana" w:hAnsi="Verdana"/>
                <w:kern w:val="2"/>
                <w:sz w:val="20"/>
              </w:rPr>
              <w:t xml:space="preserve"> nurodytus Bendrųjų sąlygų 15 </w:t>
            </w:r>
            <w:r w:rsidR="00990C16" w:rsidRPr="004261A3">
              <w:rPr>
                <w:rFonts w:ascii="Verdana" w:hAnsi="Verdana"/>
                <w:kern w:val="2"/>
                <w:sz w:val="20"/>
              </w:rPr>
              <w:t>s</w:t>
            </w:r>
            <w:r w:rsidR="004F195C" w:rsidRPr="004261A3">
              <w:rPr>
                <w:rFonts w:ascii="Verdana" w:hAnsi="Verdana"/>
                <w:kern w:val="2"/>
                <w:sz w:val="20"/>
              </w:rPr>
              <w:t>kyriuje</w:t>
            </w:r>
            <w:r w:rsidRPr="004261A3">
              <w:rPr>
                <w:rFonts w:ascii="Verdana" w:hAnsi="Verdana"/>
                <w:kern w:val="2"/>
                <w:sz w:val="20"/>
              </w:rPr>
              <w:t xml:space="preserve">, už kiekvieną atskirą pažeidimą Pirkėjui moka 5 000 (penkių tūkstančių) EUR dydžio baudą, kuri laikoma minimaliais nuostoliais, bei atlygina visus Pirkėjo patirtus nuostolius, kiek jų nepadengia numatyta </w:t>
            </w:r>
            <w:r w:rsidRPr="00CC14B7">
              <w:rPr>
                <w:rFonts w:ascii="Verdana" w:hAnsi="Verdana"/>
                <w:kern w:val="2"/>
                <w:sz w:val="20"/>
              </w:rPr>
              <w:t>bauda.</w:t>
            </w:r>
          </w:p>
        </w:tc>
      </w:tr>
      <w:tr w:rsidR="00CA1609" w:rsidRPr="00C23CF6" w14:paraId="523DA8A4" w14:textId="77777777">
        <w:trPr>
          <w:trHeight w:val="300"/>
        </w:trPr>
        <w:tc>
          <w:tcPr>
            <w:tcW w:w="2704" w:type="dxa"/>
            <w:gridSpan w:val="2"/>
          </w:tcPr>
          <w:p w14:paraId="139FF58F" w14:textId="0B26970A" w:rsidR="00CA1609" w:rsidRPr="00C23CF6" w:rsidRDefault="00CA1609" w:rsidP="00CA1609">
            <w:pPr>
              <w:rPr>
                <w:rFonts w:ascii="Verdana" w:hAnsi="Verdana"/>
                <w:b/>
                <w:bCs/>
                <w:kern w:val="2"/>
                <w:sz w:val="20"/>
                <w:lang w:val="en-US"/>
              </w:rPr>
            </w:pPr>
            <w:r w:rsidRPr="00C23CF6">
              <w:rPr>
                <w:rFonts w:ascii="Verdana" w:hAnsi="Verdana"/>
                <w:b/>
                <w:bCs/>
                <w:kern w:val="2"/>
                <w:sz w:val="20"/>
                <w:lang w:val="en-US"/>
              </w:rPr>
              <w:t>9.</w:t>
            </w:r>
            <w:r>
              <w:rPr>
                <w:rFonts w:ascii="Verdana" w:hAnsi="Verdana"/>
                <w:b/>
                <w:bCs/>
                <w:kern w:val="2"/>
                <w:sz w:val="20"/>
                <w:lang w:val="en-US"/>
              </w:rPr>
              <w:t>10</w:t>
            </w:r>
            <w:r w:rsidRPr="00C23CF6">
              <w:rPr>
                <w:rFonts w:ascii="Verdana" w:hAnsi="Verdana"/>
                <w:b/>
                <w:bCs/>
                <w:kern w:val="2"/>
                <w:sz w:val="20"/>
                <w:lang w:val="en-US"/>
              </w:rPr>
              <w:t xml:space="preserve">. </w:t>
            </w:r>
            <w:r w:rsidRPr="00C23CF6">
              <w:rPr>
                <w:rFonts w:ascii="Verdana" w:hAnsi="Verdana"/>
                <w:b/>
                <w:bCs/>
                <w:kern w:val="2"/>
                <w:sz w:val="20"/>
              </w:rPr>
              <w:t>Kitos netesybos</w:t>
            </w:r>
          </w:p>
        </w:tc>
        <w:tc>
          <w:tcPr>
            <w:tcW w:w="6831" w:type="dxa"/>
          </w:tcPr>
          <w:p w14:paraId="6D5ECDF0" w14:textId="77777777" w:rsidR="000C7484" w:rsidRDefault="000C7484" w:rsidP="000C7484">
            <w:pPr>
              <w:pStyle w:val="paragraph"/>
              <w:numPr>
                <w:ilvl w:val="2"/>
                <w:numId w:val="2"/>
              </w:numPr>
              <w:tabs>
                <w:tab w:val="left" w:pos="587"/>
                <w:tab w:val="left" w:pos="729"/>
              </w:tabs>
              <w:spacing w:before="0" w:beforeAutospacing="0" w:after="0" w:afterAutospacing="0"/>
              <w:ind w:left="20" w:hanging="20"/>
              <w:textAlignment w:val="baseline"/>
              <w:rPr>
                <w:rStyle w:val="normaltextrun"/>
                <w:rFonts w:ascii="Verdana" w:hAnsi="Verdana"/>
                <w:sz w:val="20"/>
                <w:szCs w:val="20"/>
              </w:rPr>
            </w:pPr>
            <w:bookmarkStart w:id="4" w:name="_Ref70428373"/>
            <w:r>
              <w:rPr>
                <w:rStyle w:val="normaltextrun"/>
                <w:rFonts w:ascii="Verdana" w:hAnsi="Verdana"/>
                <w:sz w:val="20"/>
                <w:lang w:val="en-US"/>
              </w:rPr>
              <w:t xml:space="preserve"> </w:t>
            </w:r>
            <w:proofErr w:type="spellStart"/>
            <w:r w:rsidR="00CA1609" w:rsidRPr="009936BA">
              <w:rPr>
                <w:rStyle w:val="normaltextrun"/>
                <w:rFonts w:ascii="Verdana" w:hAnsi="Verdana"/>
                <w:sz w:val="20"/>
                <w:szCs w:val="20"/>
                <w:lang w:val="en-US"/>
              </w:rPr>
              <w:t>Tiek</w:t>
            </w:r>
            <w:r w:rsidR="00CA1609" w:rsidRPr="009936BA">
              <w:rPr>
                <w:rStyle w:val="normaltextrun"/>
                <w:rFonts w:ascii="Verdana" w:hAnsi="Verdana"/>
                <w:sz w:val="20"/>
                <w:szCs w:val="20"/>
              </w:rPr>
              <w:t>ėjui</w:t>
            </w:r>
            <w:proofErr w:type="spellEnd"/>
            <w:r w:rsidR="00CA1609" w:rsidRPr="009936BA">
              <w:rPr>
                <w:rStyle w:val="normaltextrun"/>
                <w:rFonts w:ascii="Verdana" w:hAnsi="Verdana" w:cs="Times New Roman"/>
                <w:sz w:val="20"/>
                <w:szCs w:val="20"/>
              </w:rPr>
              <w:t xml:space="preserve"> vėluojant atvykti į renginio vietą daugiau kaip 2 (dvi) val.  vėliau, negu numatyta iš anksto šalių suderintame pasiruošimo grafike, ir dėl to tenkant koreguoti pasiruošimo grafiką, ir nesant objektyvių nuo Tiekėjo nepriklausančių aplinkybių, lemiančių vėlavimą, Tiekėjas, Pirkėjui pareikalavus, sumoka 500,00 (penkių šimtų) eurų dydžio baudą (ši situacija toliau Sutartyje suprantama kaip Nuomos vėlavimo atvejis). </w:t>
            </w:r>
          </w:p>
          <w:p w14:paraId="1ECF55FA" w14:textId="77777777" w:rsidR="000C7484" w:rsidRDefault="000C7484" w:rsidP="000C7484">
            <w:pPr>
              <w:pStyle w:val="paragraph"/>
              <w:numPr>
                <w:ilvl w:val="2"/>
                <w:numId w:val="2"/>
              </w:numPr>
              <w:tabs>
                <w:tab w:val="left" w:pos="567"/>
                <w:tab w:val="left" w:pos="729"/>
              </w:tabs>
              <w:spacing w:before="0" w:beforeAutospacing="0" w:after="0" w:afterAutospacing="0"/>
              <w:ind w:left="20" w:hanging="20"/>
              <w:textAlignment w:val="baseline"/>
              <w:rPr>
                <w:rStyle w:val="eop"/>
                <w:rFonts w:ascii="Verdana" w:hAnsi="Verdana"/>
                <w:sz w:val="20"/>
                <w:szCs w:val="20"/>
              </w:rPr>
            </w:pPr>
            <w:r>
              <w:rPr>
                <w:rStyle w:val="normaltextrun"/>
                <w:rFonts w:ascii="Verdana" w:hAnsi="Verdana"/>
                <w:sz w:val="20"/>
                <w:szCs w:val="20"/>
              </w:rPr>
              <w:t xml:space="preserve"> </w:t>
            </w:r>
            <w:r w:rsidR="00CA1609" w:rsidRPr="000C7484">
              <w:rPr>
                <w:rStyle w:val="normaltextrun"/>
                <w:rFonts w:ascii="Verdana" w:hAnsi="Verdana" w:cs="Times New Roman"/>
                <w:sz w:val="20"/>
                <w:szCs w:val="20"/>
              </w:rPr>
              <w:t>Tiekėjui visai neatvykus renginio vietą ir nesant objektyvių nuo Tiekėjo nepriklausančių aplinkybių, lemiančių neatvykimą, Tiekėjas, Pirkėjui pareikalavus, sumoka 1 000,00 (vieno tūkstančio) eurų dydžio baudą (ši situacija toliau Sutartyje suprantama kaip Nuomos nesuteikimo atvejis).</w:t>
            </w:r>
            <w:bookmarkEnd w:id="4"/>
            <w:r w:rsidR="00CA1609" w:rsidRPr="000C7484">
              <w:rPr>
                <w:rStyle w:val="normaltextrun"/>
                <w:rFonts w:ascii="Verdana" w:hAnsi="Verdana" w:cs="Times New Roman"/>
                <w:sz w:val="20"/>
                <w:szCs w:val="20"/>
              </w:rPr>
              <w:t> </w:t>
            </w:r>
            <w:r w:rsidR="00CA1609" w:rsidRPr="000C7484">
              <w:rPr>
                <w:rStyle w:val="eop"/>
                <w:rFonts w:ascii="Verdana" w:hAnsi="Verdana" w:cs="Times New Roman"/>
                <w:sz w:val="20"/>
                <w:szCs w:val="20"/>
              </w:rPr>
              <w:t> </w:t>
            </w:r>
            <w:bookmarkStart w:id="5" w:name="_Ref70083125"/>
          </w:p>
          <w:p w14:paraId="1E97DA54" w14:textId="1322181D" w:rsidR="00CA1609" w:rsidRPr="000C7484" w:rsidRDefault="000C7484" w:rsidP="000C7484">
            <w:pPr>
              <w:pStyle w:val="paragraph"/>
              <w:numPr>
                <w:ilvl w:val="2"/>
                <w:numId w:val="2"/>
              </w:numPr>
              <w:tabs>
                <w:tab w:val="left" w:pos="567"/>
                <w:tab w:val="left" w:pos="729"/>
              </w:tabs>
              <w:spacing w:before="0" w:beforeAutospacing="0" w:after="0" w:afterAutospacing="0"/>
              <w:ind w:left="20" w:hanging="20"/>
              <w:textAlignment w:val="baseline"/>
              <w:rPr>
                <w:rFonts w:ascii="Verdana" w:hAnsi="Verdana"/>
                <w:sz w:val="20"/>
                <w:szCs w:val="20"/>
              </w:rPr>
            </w:pPr>
            <w:r>
              <w:rPr>
                <w:rStyle w:val="normaltextrun"/>
                <w:rFonts w:ascii="Verdana" w:hAnsi="Verdana"/>
                <w:sz w:val="20"/>
                <w:szCs w:val="20"/>
              </w:rPr>
              <w:t xml:space="preserve"> </w:t>
            </w:r>
            <w:r w:rsidR="00CA1609" w:rsidRPr="000C7484">
              <w:rPr>
                <w:rStyle w:val="normaltextrun"/>
                <w:rFonts w:ascii="Verdana" w:hAnsi="Verdana" w:cs="Times New Roman"/>
                <w:sz w:val="20"/>
                <w:szCs w:val="20"/>
              </w:rPr>
              <w:t>Sutarties galiojimo laikotarpiu nustačius daugiau nei 2 (du) Nuomos vėlavimo atvejus arba daugiau nei 1 (vieną) Nuomos nesuteikimo atvejį, arba nustačius bent 1 (vieną) atvejį, kai Tiekėjas vėluoja atvykti ar neatvyksta į  renginio vietą ir dėl to transliacija ar įrašas neįvyksta, tai laikoma esminiu Sutarties pažeidimu, Pirkėjas nutraukia Sutartį, o Tiekėjas privalo sumokėti Pirkėjui 5 (penkių) procentų dydžio baudą, skaičiuojamą nuo Sutarties kainos, ir atlyginti nuostolius, susijusius su Sutarties nutraukimu bei kito Nuomos tiekėjo samdymu pagal Sutartį Nuomai įsigyti (jei taikoma), kurių nepadengia nurodyta bauda.</w:t>
            </w:r>
            <w:bookmarkEnd w:id="5"/>
            <w:r w:rsidR="00CA1609" w:rsidRPr="000C7484">
              <w:rPr>
                <w:rStyle w:val="eop"/>
                <w:rFonts w:ascii="Verdana" w:hAnsi="Verdana" w:cs="Times New Roman"/>
                <w:sz w:val="20"/>
                <w:szCs w:val="20"/>
              </w:rPr>
              <w:t> </w:t>
            </w:r>
          </w:p>
          <w:p w14:paraId="7A9C1E27" w14:textId="6C230482" w:rsidR="00CA1609" w:rsidRPr="00C23CF6" w:rsidRDefault="00CA1609" w:rsidP="00CA1609">
            <w:pPr>
              <w:rPr>
                <w:rFonts w:ascii="Verdana" w:hAnsi="Verdana"/>
                <w:color w:val="4472C4"/>
                <w:kern w:val="2"/>
                <w:sz w:val="20"/>
              </w:rPr>
            </w:pPr>
          </w:p>
        </w:tc>
      </w:tr>
      <w:tr w:rsidR="005C385C" w:rsidRPr="00C23CF6" w14:paraId="4E1F8F59" w14:textId="77777777">
        <w:trPr>
          <w:trHeight w:val="300"/>
        </w:trPr>
        <w:tc>
          <w:tcPr>
            <w:tcW w:w="9535" w:type="dxa"/>
            <w:gridSpan w:val="3"/>
          </w:tcPr>
          <w:p w14:paraId="6351A479" w14:textId="2919CF2D" w:rsidR="005C385C" w:rsidRPr="00C23CF6" w:rsidRDefault="005C385C" w:rsidP="00C61569">
            <w:pPr>
              <w:jc w:val="center"/>
              <w:rPr>
                <w:rFonts w:ascii="Verdana" w:hAnsi="Verdana"/>
                <w:b/>
                <w:bCs/>
                <w:kern w:val="2"/>
                <w:sz w:val="20"/>
              </w:rPr>
            </w:pPr>
            <w:r w:rsidRPr="005C385C">
              <w:rPr>
                <w:rFonts w:ascii="Verdana" w:hAnsi="Verdana"/>
                <w:b/>
                <w:bCs/>
                <w:kern w:val="2"/>
                <w:sz w:val="20"/>
              </w:rPr>
              <w:t>10. ESMINĖS SUTARTIES SĄLYGOS</w:t>
            </w:r>
          </w:p>
        </w:tc>
      </w:tr>
      <w:tr w:rsidR="00FF2332" w:rsidRPr="00C23CF6" w14:paraId="295394B4" w14:textId="77777777" w:rsidTr="005C385C">
        <w:trPr>
          <w:trHeight w:val="300"/>
        </w:trPr>
        <w:tc>
          <w:tcPr>
            <w:tcW w:w="2689" w:type="dxa"/>
          </w:tcPr>
          <w:p w14:paraId="2C85E06F" w14:textId="6FC5A263" w:rsidR="00FF2332" w:rsidRPr="00FF2332" w:rsidRDefault="00FF2332" w:rsidP="00FF2332">
            <w:pPr>
              <w:rPr>
                <w:rFonts w:ascii="Verdana" w:hAnsi="Verdana"/>
                <w:b/>
                <w:bCs/>
                <w:kern w:val="2"/>
                <w:sz w:val="20"/>
              </w:rPr>
            </w:pPr>
            <w:r w:rsidRPr="00FF2332">
              <w:rPr>
                <w:rFonts w:ascii="Verdana" w:hAnsi="Verdana"/>
                <w:b/>
                <w:bCs/>
                <w:sz w:val="20"/>
              </w:rPr>
              <w:t>10.1. Esminės Sutarties sąlygos</w:t>
            </w:r>
          </w:p>
        </w:tc>
        <w:tc>
          <w:tcPr>
            <w:tcW w:w="6846" w:type="dxa"/>
            <w:gridSpan w:val="2"/>
          </w:tcPr>
          <w:p w14:paraId="0BF3A382" w14:textId="77777777" w:rsidR="00FF2332" w:rsidRPr="00FF2332" w:rsidRDefault="00FF2332" w:rsidP="00FF2332">
            <w:pPr>
              <w:rPr>
                <w:rFonts w:ascii="Verdana" w:hAnsi="Verdana"/>
                <w:kern w:val="2"/>
                <w:sz w:val="20"/>
              </w:rPr>
            </w:pPr>
            <w:r w:rsidRPr="00FF2332">
              <w:rPr>
                <w:rFonts w:ascii="Verdana" w:hAnsi="Verdana"/>
                <w:kern w:val="2"/>
                <w:sz w:val="20"/>
              </w:rPr>
              <w:t>Netaikoma</w:t>
            </w:r>
          </w:p>
          <w:p w14:paraId="1CD4694D" w14:textId="77777777" w:rsidR="00FF2332" w:rsidRPr="00FF2332" w:rsidRDefault="00FF2332" w:rsidP="00FF2332">
            <w:pPr>
              <w:rPr>
                <w:rFonts w:ascii="Verdana" w:hAnsi="Verdana"/>
                <w:b/>
                <w:bCs/>
                <w:kern w:val="2"/>
                <w:sz w:val="20"/>
              </w:rPr>
            </w:pPr>
          </w:p>
          <w:p w14:paraId="2BCB178F" w14:textId="20B3984D" w:rsidR="00FF2332" w:rsidRPr="00FF2332" w:rsidRDefault="00FF2332" w:rsidP="00FF2332">
            <w:pPr>
              <w:rPr>
                <w:rFonts w:ascii="Verdana" w:hAnsi="Verdana"/>
                <w:b/>
                <w:bCs/>
                <w:kern w:val="2"/>
                <w:sz w:val="20"/>
              </w:rPr>
            </w:pPr>
          </w:p>
        </w:tc>
      </w:tr>
      <w:tr w:rsidR="006F0EAB" w:rsidRPr="00C23CF6" w14:paraId="350F27FC" w14:textId="77777777" w:rsidTr="005C385C">
        <w:trPr>
          <w:trHeight w:val="300"/>
        </w:trPr>
        <w:tc>
          <w:tcPr>
            <w:tcW w:w="2689" w:type="dxa"/>
          </w:tcPr>
          <w:p w14:paraId="28EBEE16" w14:textId="242147E6" w:rsidR="006F0EAB" w:rsidRPr="006F0EAB" w:rsidRDefault="006F0EAB" w:rsidP="006F0EAB">
            <w:pPr>
              <w:rPr>
                <w:rFonts w:ascii="Verdana" w:hAnsi="Verdana"/>
                <w:b/>
                <w:bCs/>
                <w:kern w:val="2"/>
                <w:sz w:val="20"/>
              </w:rPr>
            </w:pPr>
            <w:r w:rsidRPr="006F0EAB">
              <w:rPr>
                <w:rFonts w:ascii="Verdana" w:hAnsi="Verdana"/>
                <w:b/>
                <w:bCs/>
                <w:kern w:val="2"/>
                <w:sz w:val="20"/>
              </w:rPr>
              <w:t>10.2. Dideli arba nuolatiniai esminės Sutarties sąlygos vykdymo trūkumai</w:t>
            </w:r>
          </w:p>
        </w:tc>
        <w:tc>
          <w:tcPr>
            <w:tcW w:w="6846" w:type="dxa"/>
            <w:gridSpan w:val="2"/>
          </w:tcPr>
          <w:p w14:paraId="64635F79" w14:textId="182A0270" w:rsidR="00CA1609" w:rsidRPr="006F0EAB" w:rsidRDefault="006F0EAB" w:rsidP="00CA1609">
            <w:pPr>
              <w:rPr>
                <w:rFonts w:ascii="Verdana" w:hAnsi="Verdana"/>
                <w:b/>
                <w:bCs/>
                <w:kern w:val="2"/>
                <w:sz w:val="20"/>
              </w:rPr>
            </w:pPr>
            <w:r w:rsidRPr="006F0EAB">
              <w:rPr>
                <w:rFonts w:ascii="Verdana" w:hAnsi="Verdana"/>
                <w:kern w:val="2"/>
                <w:sz w:val="20"/>
              </w:rPr>
              <w:t xml:space="preserve">Netaikoma </w:t>
            </w:r>
          </w:p>
          <w:p w14:paraId="7E198BA5" w14:textId="24E67753" w:rsidR="006F0EAB" w:rsidRPr="006F0EAB" w:rsidRDefault="006F0EAB" w:rsidP="006F0EAB">
            <w:pPr>
              <w:rPr>
                <w:rFonts w:ascii="Verdana" w:hAnsi="Verdana"/>
                <w:b/>
                <w:bCs/>
                <w:kern w:val="2"/>
                <w:sz w:val="20"/>
              </w:rPr>
            </w:pPr>
          </w:p>
        </w:tc>
      </w:tr>
      <w:tr w:rsidR="006F0EAB" w:rsidRPr="00C23CF6" w14:paraId="75FB140A" w14:textId="77777777">
        <w:trPr>
          <w:trHeight w:val="300"/>
        </w:trPr>
        <w:tc>
          <w:tcPr>
            <w:tcW w:w="9535" w:type="dxa"/>
            <w:gridSpan w:val="3"/>
          </w:tcPr>
          <w:p w14:paraId="227B79C4" w14:textId="1CBF0EC9" w:rsidR="006F0EAB" w:rsidRPr="00C23CF6" w:rsidRDefault="006F0EAB" w:rsidP="006F0EAB">
            <w:pPr>
              <w:jc w:val="center"/>
              <w:rPr>
                <w:rFonts w:ascii="Verdana" w:hAnsi="Verdana"/>
                <w:b/>
                <w:bCs/>
                <w:kern w:val="2"/>
                <w:sz w:val="20"/>
              </w:rPr>
            </w:pPr>
            <w:r w:rsidRPr="00C23CF6">
              <w:rPr>
                <w:rFonts w:ascii="Verdana" w:hAnsi="Verdana"/>
                <w:b/>
                <w:bCs/>
                <w:kern w:val="2"/>
                <w:sz w:val="20"/>
              </w:rPr>
              <w:lastRenderedPageBreak/>
              <w:t>1</w:t>
            </w:r>
            <w:r>
              <w:rPr>
                <w:rFonts w:ascii="Verdana" w:hAnsi="Verdana"/>
                <w:b/>
                <w:bCs/>
                <w:kern w:val="2"/>
                <w:sz w:val="20"/>
              </w:rPr>
              <w:t>1</w:t>
            </w:r>
            <w:r w:rsidRPr="00C23CF6">
              <w:rPr>
                <w:rFonts w:ascii="Verdana" w:hAnsi="Verdana"/>
                <w:b/>
                <w:bCs/>
                <w:kern w:val="2"/>
                <w:sz w:val="20"/>
              </w:rPr>
              <w:t>. SUTARTIES GALIOJIMAS IR KEITIMAS</w:t>
            </w:r>
          </w:p>
        </w:tc>
      </w:tr>
      <w:tr w:rsidR="006F0EAB" w:rsidRPr="00C23CF6" w14:paraId="4A1A5801" w14:textId="77777777">
        <w:trPr>
          <w:trHeight w:val="300"/>
        </w:trPr>
        <w:tc>
          <w:tcPr>
            <w:tcW w:w="2704" w:type="dxa"/>
            <w:gridSpan w:val="2"/>
          </w:tcPr>
          <w:p w14:paraId="3C3CBA8B" w14:textId="6928FFAA"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.1. Sutarties sudarymas ir įsigaliojimas</w:t>
            </w:r>
          </w:p>
        </w:tc>
        <w:tc>
          <w:tcPr>
            <w:tcW w:w="6831" w:type="dxa"/>
          </w:tcPr>
          <w:p w14:paraId="3387B457" w14:textId="77777777" w:rsidR="00CA1609" w:rsidRPr="009936BA" w:rsidRDefault="00CA1609" w:rsidP="00CA1609">
            <w:pPr>
              <w:rPr>
                <w:rFonts w:ascii="Verdana" w:hAnsi="Verdana"/>
                <w:kern w:val="2"/>
                <w:sz w:val="20"/>
              </w:rPr>
            </w:pPr>
            <w:r w:rsidRPr="009936BA">
              <w:rPr>
                <w:rFonts w:ascii="Verdana" w:hAnsi="Verdana"/>
                <w:kern w:val="2"/>
                <w:sz w:val="20"/>
              </w:rPr>
              <w:t>Ši Sutartis laikoma sudaryta ir įsigalioja nuo Sutarties pasirašymo dienos (antrosios Šalies pasirašymo dieną).</w:t>
            </w:r>
          </w:p>
          <w:p w14:paraId="781E2FEA" w14:textId="77777777" w:rsidR="00CA1609" w:rsidRPr="009936BA" w:rsidRDefault="00CA1609" w:rsidP="00CA1609">
            <w:pPr>
              <w:rPr>
                <w:rFonts w:ascii="Verdana" w:hAnsi="Verdana"/>
                <w:kern w:val="2"/>
                <w:sz w:val="20"/>
              </w:rPr>
            </w:pPr>
            <w:r w:rsidRPr="009936BA">
              <w:rPr>
                <w:rFonts w:ascii="Verdana" w:hAnsi="Verdana"/>
                <w:kern w:val="2"/>
                <w:sz w:val="20"/>
              </w:rPr>
              <w:t xml:space="preserve">Sutartis galioja iki visiško prievolių įvykdymo (kol bus išnaudota Pradinės Sutarties vertė, bet jos terminas negali būti ilgesnis kaip </w:t>
            </w:r>
            <w:r w:rsidRPr="009936BA">
              <w:rPr>
                <w:rFonts w:ascii="Verdana" w:hAnsi="Verdana"/>
                <w:kern w:val="2"/>
                <w:sz w:val="20"/>
                <w:lang w:val="en-US"/>
              </w:rPr>
              <w:t>37</w:t>
            </w:r>
            <w:r w:rsidRPr="009936BA">
              <w:rPr>
                <w:rFonts w:ascii="Verdana" w:hAnsi="Verdana"/>
                <w:kern w:val="2"/>
                <w:sz w:val="20"/>
              </w:rPr>
              <w:t xml:space="preserve"> (trisdešimt septyni) mėn. </w:t>
            </w:r>
          </w:p>
          <w:p w14:paraId="58F50053" w14:textId="6095724D" w:rsidR="006F0EAB" w:rsidRPr="00C23CF6" w:rsidRDefault="006F0EAB" w:rsidP="006F0EAB">
            <w:pPr>
              <w:rPr>
                <w:rFonts w:ascii="Verdana" w:hAnsi="Verdana"/>
                <w:color w:val="4472C4"/>
                <w:kern w:val="2"/>
                <w:sz w:val="20"/>
              </w:rPr>
            </w:pPr>
          </w:p>
        </w:tc>
      </w:tr>
      <w:tr w:rsidR="006F0EAB" w:rsidRPr="00C23CF6" w14:paraId="360E32C8" w14:textId="77777777">
        <w:trPr>
          <w:trHeight w:val="300"/>
        </w:trPr>
        <w:tc>
          <w:tcPr>
            <w:tcW w:w="2704" w:type="dxa"/>
            <w:gridSpan w:val="2"/>
          </w:tcPr>
          <w:p w14:paraId="6FAEEEC2" w14:textId="4272B39C"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.2. Sutarties galiojimo termino pratęsimas</w:t>
            </w:r>
          </w:p>
        </w:tc>
        <w:tc>
          <w:tcPr>
            <w:tcW w:w="6831" w:type="dxa"/>
          </w:tcPr>
          <w:p w14:paraId="250A84DC" w14:textId="77777777" w:rsidR="006F0EAB" w:rsidRPr="00C23CF6" w:rsidRDefault="006F0EAB" w:rsidP="006F0EAB">
            <w:pPr>
              <w:rPr>
                <w:rFonts w:ascii="Verdana" w:hAnsi="Verdana"/>
                <w:kern w:val="2"/>
                <w:sz w:val="20"/>
              </w:rPr>
            </w:pPr>
            <w:r w:rsidRPr="00C23CF6">
              <w:rPr>
                <w:rFonts w:ascii="Verdana" w:hAnsi="Verdana"/>
                <w:kern w:val="2"/>
                <w:sz w:val="20"/>
              </w:rPr>
              <w:t>Netaikoma</w:t>
            </w:r>
          </w:p>
          <w:p w14:paraId="3B7171A5" w14:textId="310997CB" w:rsidR="00CA1609" w:rsidRPr="00C23CF6" w:rsidRDefault="00CA1609" w:rsidP="00CA1609">
            <w:pPr>
              <w:rPr>
                <w:rFonts w:ascii="Verdana" w:hAnsi="Verdana"/>
                <w:kern w:val="2"/>
                <w:sz w:val="20"/>
              </w:rPr>
            </w:pPr>
          </w:p>
          <w:p w14:paraId="009D8544" w14:textId="412207B7" w:rsidR="006F0EAB" w:rsidRPr="00C23CF6" w:rsidRDefault="006F0EAB" w:rsidP="006F0EAB">
            <w:pPr>
              <w:rPr>
                <w:rFonts w:ascii="Verdana" w:hAnsi="Verdana"/>
                <w:kern w:val="2"/>
                <w:sz w:val="20"/>
              </w:rPr>
            </w:pPr>
          </w:p>
        </w:tc>
      </w:tr>
      <w:tr w:rsidR="006F0EAB" w:rsidRPr="00C23CF6" w14:paraId="0EC412F5" w14:textId="77777777">
        <w:trPr>
          <w:trHeight w:val="300"/>
        </w:trPr>
        <w:tc>
          <w:tcPr>
            <w:tcW w:w="9535" w:type="dxa"/>
            <w:gridSpan w:val="3"/>
          </w:tcPr>
          <w:p w14:paraId="59BEFB85" w14:textId="37FC1BC3"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 SUTARTIES NUTRAUKIMAS</w:t>
            </w:r>
          </w:p>
        </w:tc>
      </w:tr>
      <w:tr w:rsidR="006F0EAB" w:rsidRPr="00C23CF6" w14:paraId="1AD1F775" w14:textId="77777777" w:rsidTr="004001F2">
        <w:trPr>
          <w:trHeight w:val="300"/>
        </w:trPr>
        <w:tc>
          <w:tcPr>
            <w:tcW w:w="2689" w:type="dxa"/>
          </w:tcPr>
          <w:p w14:paraId="1317FB3A" w14:textId="6FBCBBBF"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.1. Sutarties nutraukimo pagrindai</w:t>
            </w:r>
          </w:p>
        </w:tc>
        <w:tc>
          <w:tcPr>
            <w:tcW w:w="6846" w:type="dxa"/>
            <w:gridSpan w:val="2"/>
          </w:tcPr>
          <w:p w14:paraId="1A0D98B8" w14:textId="77777777" w:rsidR="006F0EAB" w:rsidRPr="00C23CF6" w:rsidRDefault="006F0EAB" w:rsidP="006F0EAB">
            <w:pPr>
              <w:rPr>
                <w:rFonts w:ascii="Verdana" w:hAnsi="Verdana"/>
                <w:kern w:val="2"/>
                <w:sz w:val="20"/>
              </w:rPr>
            </w:pPr>
            <w:r w:rsidRPr="00C23CF6">
              <w:rPr>
                <w:rFonts w:ascii="Verdana" w:hAnsi="Verdana"/>
                <w:kern w:val="2"/>
                <w:sz w:val="20"/>
              </w:rPr>
              <w:t>Sutartis gali būti nutraukiama rašytiniu Šalių susitarimu arba vienašališkai, Bendrosiose sąlygose nustatyta tvarka.</w:t>
            </w:r>
          </w:p>
          <w:p w14:paraId="16A88A9C" w14:textId="77777777" w:rsidR="006F0EAB" w:rsidRPr="00C23CF6" w:rsidRDefault="006F0EAB" w:rsidP="006F0EAB">
            <w:pPr>
              <w:rPr>
                <w:rFonts w:ascii="Verdana" w:hAnsi="Verdana"/>
                <w:kern w:val="2"/>
                <w:sz w:val="20"/>
              </w:rPr>
            </w:pPr>
          </w:p>
          <w:p w14:paraId="235BFBA7" w14:textId="2307F895" w:rsidR="006F0EAB" w:rsidRPr="00C23CF6" w:rsidRDefault="006F0EAB" w:rsidP="006F0EAB">
            <w:pPr>
              <w:rPr>
                <w:rFonts w:ascii="Verdana" w:hAnsi="Verdana"/>
                <w:color w:val="4472C4"/>
                <w:kern w:val="2"/>
                <w:sz w:val="20"/>
              </w:rPr>
            </w:pPr>
          </w:p>
        </w:tc>
      </w:tr>
      <w:tr w:rsidR="006F0EAB" w:rsidRPr="00C23CF6" w14:paraId="1ED004F5" w14:textId="77777777" w:rsidTr="004001F2">
        <w:trPr>
          <w:trHeight w:val="300"/>
        </w:trPr>
        <w:tc>
          <w:tcPr>
            <w:tcW w:w="2689" w:type="dxa"/>
          </w:tcPr>
          <w:p w14:paraId="040F096A" w14:textId="3A11EB85"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.2. Esminiai Sutarties pažeidimai</w:t>
            </w:r>
          </w:p>
          <w:p w14:paraId="4FE8ED0A" w14:textId="77777777" w:rsidR="006F0EAB" w:rsidRPr="00C23CF6" w:rsidRDefault="006F0EAB" w:rsidP="006F0EAB">
            <w:pPr>
              <w:rPr>
                <w:rFonts w:ascii="Verdana" w:hAnsi="Verdana"/>
                <w:b/>
                <w:bCs/>
                <w:kern w:val="2"/>
                <w:sz w:val="20"/>
              </w:rPr>
            </w:pPr>
          </w:p>
        </w:tc>
        <w:tc>
          <w:tcPr>
            <w:tcW w:w="6846" w:type="dxa"/>
            <w:gridSpan w:val="2"/>
          </w:tcPr>
          <w:p w14:paraId="7E1F0810" w14:textId="6C233AF5" w:rsidR="00CA1609" w:rsidRPr="009936BA" w:rsidRDefault="00CA1609" w:rsidP="00CA1609">
            <w:pPr>
              <w:rPr>
                <w:rFonts w:ascii="Verdana" w:hAnsi="Verdana"/>
                <w:kern w:val="2"/>
                <w:sz w:val="20"/>
              </w:rPr>
            </w:pPr>
            <w:r>
              <w:rPr>
                <w:rFonts w:ascii="Verdana" w:hAnsi="Verdana"/>
                <w:kern w:val="2"/>
                <w:sz w:val="20"/>
              </w:rPr>
              <w:t>12</w:t>
            </w:r>
            <w:r w:rsidRPr="009936BA">
              <w:rPr>
                <w:rFonts w:ascii="Verdana" w:hAnsi="Verdana"/>
                <w:kern w:val="2"/>
                <w:sz w:val="20"/>
              </w:rPr>
              <w:t>.2.1. jeigu Tiekėjas nevykdo prisiimtų įsipareigojimų už Sutartyje nustatytą Sutarties kainą / įkainius;</w:t>
            </w:r>
          </w:p>
          <w:p w14:paraId="07854B19" w14:textId="0CAEE93E" w:rsidR="00CA1609" w:rsidRPr="009936BA" w:rsidRDefault="00CA1609" w:rsidP="00CA1609">
            <w:pPr>
              <w:tabs>
                <w:tab w:val="left" w:pos="567"/>
                <w:tab w:val="left" w:pos="851"/>
                <w:tab w:val="left" w:pos="992"/>
                <w:tab w:val="left" w:pos="1134"/>
              </w:tabs>
              <w:spacing w:line="257" w:lineRule="auto"/>
              <w:jc w:val="both"/>
              <w:rPr>
                <w:rFonts w:ascii="Verdana" w:eastAsia="Arial" w:hAnsi="Verdana"/>
                <w:kern w:val="2"/>
                <w:sz w:val="20"/>
                <w:lang w:val="lt"/>
              </w:rPr>
            </w:pPr>
            <w:r w:rsidRPr="009936BA">
              <w:rPr>
                <w:rFonts w:ascii="Verdana" w:eastAsia="Arial" w:hAnsi="Verdana"/>
                <w:kern w:val="2"/>
                <w:sz w:val="20"/>
                <w:lang w:val="lt"/>
              </w:rPr>
              <w:t>1</w:t>
            </w:r>
            <w:r>
              <w:rPr>
                <w:rFonts w:ascii="Verdana" w:eastAsia="Arial" w:hAnsi="Verdana"/>
                <w:kern w:val="2"/>
                <w:sz w:val="20"/>
                <w:lang w:val="lt"/>
              </w:rPr>
              <w:t>2</w:t>
            </w:r>
            <w:r w:rsidRPr="009936BA">
              <w:rPr>
                <w:rFonts w:ascii="Verdana" w:eastAsia="Arial" w:hAnsi="Verdana"/>
                <w:kern w:val="2"/>
                <w:sz w:val="20"/>
                <w:lang w:val="lt"/>
              </w:rPr>
              <w:t>.2.2. jeigu Tiekėjas pažeidžia Prekių nuomos terminus ir priskaičiuotų netesybų už vėlavimą suma viršija 20 (dvidešimt) proc. Pradinės sutarties vertės;</w:t>
            </w:r>
          </w:p>
          <w:p w14:paraId="1F9EA62C" w14:textId="25EC9398" w:rsidR="00CA1609" w:rsidRPr="009936BA" w:rsidRDefault="00CA1609" w:rsidP="00CA1609">
            <w:pPr>
              <w:tabs>
                <w:tab w:val="left" w:pos="567"/>
                <w:tab w:val="left" w:pos="851"/>
                <w:tab w:val="left" w:pos="992"/>
                <w:tab w:val="left" w:pos="1134"/>
              </w:tabs>
              <w:spacing w:line="257" w:lineRule="auto"/>
              <w:jc w:val="both"/>
              <w:rPr>
                <w:rFonts w:ascii="Verdana" w:eastAsia="Arial" w:hAnsi="Verdana"/>
                <w:kern w:val="2"/>
                <w:sz w:val="20"/>
                <w:lang w:val="lt"/>
              </w:rPr>
            </w:pPr>
            <w:r w:rsidRPr="009936BA">
              <w:rPr>
                <w:rFonts w:ascii="Verdana" w:eastAsia="Arial" w:hAnsi="Verdana"/>
                <w:kern w:val="2"/>
                <w:sz w:val="20"/>
                <w:lang w:val="lt"/>
              </w:rPr>
              <w:t>1</w:t>
            </w:r>
            <w:r>
              <w:rPr>
                <w:rFonts w:ascii="Verdana" w:eastAsia="Arial" w:hAnsi="Verdana"/>
                <w:kern w:val="2"/>
                <w:sz w:val="20"/>
                <w:lang w:val="lt"/>
              </w:rPr>
              <w:t>2</w:t>
            </w:r>
            <w:r w:rsidRPr="009936BA">
              <w:rPr>
                <w:rFonts w:ascii="Verdana" w:eastAsia="Arial" w:hAnsi="Verdana"/>
                <w:kern w:val="2"/>
                <w:sz w:val="20"/>
                <w:lang w:val="lt"/>
              </w:rPr>
              <w:t>.2.3. Tiekėjas pažeidžia Prekių nuomos terminus ir dėl Prekių pristatymo vėlavimo Prekės tampa nebereikalingos;</w:t>
            </w:r>
          </w:p>
          <w:p w14:paraId="5E813B62" w14:textId="5A2D7BA6" w:rsidR="00CB108D" w:rsidRPr="00C23CF6" w:rsidRDefault="00CA1609" w:rsidP="00CA1609">
            <w:pPr>
              <w:rPr>
                <w:rFonts w:ascii="Verdana" w:eastAsia="Arial" w:hAnsi="Verdana"/>
                <w:color w:val="FF0000"/>
                <w:kern w:val="2"/>
                <w:sz w:val="20"/>
              </w:rPr>
            </w:pPr>
            <w:r w:rsidRPr="009936BA">
              <w:rPr>
                <w:rFonts w:ascii="Verdana" w:eastAsia="Arial" w:hAnsi="Verdana"/>
                <w:kern w:val="2"/>
                <w:sz w:val="20"/>
                <w:lang w:val="lt"/>
              </w:rPr>
              <w:t>1</w:t>
            </w:r>
            <w:r>
              <w:rPr>
                <w:rFonts w:ascii="Verdana" w:eastAsia="Arial" w:hAnsi="Verdana"/>
                <w:kern w:val="2"/>
                <w:sz w:val="20"/>
                <w:lang w:val="lt"/>
              </w:rPr>
              <w:t>2</w:t>
            </w:r>
            <w:r w:rsidRPr="009936BA">
              <w:rPr>
                <w:rFonts w:ascii="Verdana" w:eastAsia="Arial" w:hAnsi="Verdana"/>
                <w:kern w:val="2"/>
                <w:sz w:val="20"/>
                <w:lang w:val="lt"/>
              </w:rPr>
              <w:t>.2.4. Tiekėjas pažeidžia šios Sutarties nuostatas, reglamentuojančias konkurenciją, intelektinės nuosavybės ar konfidencialios informacijos valdymą.</w:t>
            </w:r>
            <w:r w:rsidR="006F0EAB" w:rsidRPr="00CB108D">
              <w:rPr>
                <w:rFonts w:ascii="Verdana" w:hAnsi="Verdana"/>
                <w:color w:val="00B050"/>
                <w:kern w:val="2"/>
                <w:sz w:val="20"/>
              </w:rPr>
              <w:t xml:space="preserve"> </w:t>
            </w:r>
          </w:p>
        </w:tc>
      </w:tr>
      <w:tr w:rsidR="006F0EAB" w:rsidRPr="00C23CF6" w14:paraId="12C81E57" w14:textId="77777777">
        <w:trPr>
          <w:trHeight w:val="300"/>
        </w:trPr>
        <w:tc>
          <w:tcPr>
            <w:tcW w:w="9535" w:type="dxa"/>
            <w:gridSpan w:val="3"/>
          </w:tcPr>
          <w:p w14:paraId="2D5AE320" w14:textId="40F1797D" w:rsidR="006F0EAB" w:rsidRPr="00C23CF6" w:rsidRDefault="006F0EAB" w:rsidP="006F0EAB">
            <w:pPr>
              <w:jc w:val="center"/>
              <w:rPr>
                <w:rFonts w:ascii="Verdana" w:hAnsi="Verdana"/>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 xml:space="preserve">. APLINKOSAUGINIAI IR SOCIALINIAI KRITERIJAI </w:t>
            </w:r>
            <w:r w:rsidRPr="00C23CF6">
              <w:rPr>
                <w:rFonts w:ascii="Verdana" w:hAnsi="Verdana"/>
                <w:kern w:val="2"/>
                <w:sz w:val="20"/>
              </w:rPr>
              <w:t>(taikoma, jeigu aplinkosauginiai ir (arba) socialiniai kriterijai nustatomi kaip Sutarties vykdymo sąlygos)</w:t>
            </w:r>
          </w:p>
        </w:tc>
      </w:tr>
      <w:tr w:rsidR="006F0EAB" w:rsidRPr="00C23CF6" w14:paraId="66DB96FE" w14:textId="77777777" w:rsidTr="004001F2">
        <w:trPr>
          <w:trHeight w:val="300"/>
        </w:trPr>
        <w:tc>
          <w:tcPr>
            <w:tcW w:w="2689" w:type="dxa"/>
          </w:tcPr>
          <w:p w14:paraId="2240AFAC" w14:textId="3288F4AE"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.1. Aplinkosauginių kriterijų nustatymo teisinis pagrindas</w:t>
            </w:r>
          </w:p>
        </w:tc>
        <w:tc>
          <w:tcPr>
            <w:tcW w:w="6846" w:type="dxa"/>
            <w:gridSpan w:val="2"/>
          </w:tcPr>
          <w:p w14:paraId="26A01893" w14:textId="56A138DF" w:rsidR="006F0EAB" w:rsidRPr="00CA1609" w:rsidRDefault="006F0EAB" w:rsidP="006F0EAB">
            <w:pPr>
              <w:rPr>
                <w:rFonts w:ascii="Verdana" w:hAnsi="Verdana"/>
                <w:color w:val="000000"/>
                <w:kern w:val="2"/>
                <w:sz w:val="20"/>
                <w:shd w:val="clear" w:color="auto" w:fill="FFFFFF"/>
              </w:rPr>
            </w:pPr>
            <w:r w:rsidRPr="00C23CF6">
              <w:rPr>
                <w:rFonts w:ascii="Verdana" w:hAnsi="Verdana"/>
                <w:color w:val="000000"/>
                <w:kern w:val="2"/>
                <w:sz w:val="20"/>
                <w:shd w:val="clear" w:color="auto" w:fill="FFFFFF"/>
              </w:rPr>
              <w:t xml:space="preserve">Aplinkosauginiai kriterijai Prekėms nustatomi vadovaujantis </w:t>
            </w:r>
            <w:r w:rsidRPr="00C23CF6">
              <w:rPr>
                <w:rFonts w:ascii="Verdana" w:hAnsi="Verdana"/>
                <w:color w:val="000000"/>
                <w:kern w:val="2"/>
                <w:sz w:val="20"/>
              </w:rPr>
              <w:t>Aplinkos apsaugos kriterijų taikymo, vykdant žaliuosius pirkimus, tvarkos aprašo, patvirtinto</w:t>
            </w:r>
            <w:r w:rsidR="000518F2">
              <w:rPr>
                <w:rFonts w:ascii="Verdana" w:hAnsi="Verdana"/>
                <w:color w:val="000000"/>
                <w:kern w:val="2"/>
                <w:sz w:val="20"/>
              </w:rPr>
              <w:t xml:space="preserve"> Lietuvos Respublikos aplinkos ministro</w:t>
            </w:r>
            <w:r w:rsidRPr="00C23CF6">
              <w:rPr>
                <w:rFonts w:ascii="Verdana" w:hAnsi="Verdana"/>
                <w:color w:val="000000"/>
                <w:kern w:val="2"/>
                <w:sz w:val="20"/>
              </w:rPr>
              <w:t xml:space="preserve"> 2011 m. birželio 28 d. įsakymu D1-508</w:t>
            </w:r>
            <w:r w:rsidRPr="00C23CF6">
              <w:rPr>
                <w:rFonts w:ascii="Verdana" w:hAnsi="Verdana"/>
                <w:color w:val="000000"/>
                <w:kern w:val="2"/>
                <w:sz w:val="20"/>
                <w:shd w:val="clear" w:color="auto" w:fill="FFFFFF"/>
              </w:rPr>
              <w:t xml:space="preserve"> „Dėl Aplinkos apsaugos kriterijų taikymo, vykdant žaliuosius pirkimus, tvarkos aprašo patvirtinimo“ (toliau – Tvarkos aprašas) </w:t>
            </w:r>
            <w:r w:rsidR="00CA1609" w:rsidRPr="009936BA">
              <w:rPr>
                <w:rFonts w:ascii="Verdana" w:eastAsia="Yu Mincho" w:hAnsi="Verdana" w:cs="Segoe UI"/>
                <w:spacing w:val="2"/>
                <w:sz w:val="20"/>
                <w:shd w:val="clear" w:color="auto" w:fill="FFFFFF"/>
              </w:rPr>
              <w:t xml:space="preserve">4.4.4.1, 4.4.4.2 </w:t>
            </w:r>
            <w:r w:rsidR="00CA1609" w:rsidRPr="009936BA">
              <w:rPr>
                <w:rFonts w:ascii="Verdana" w:hAnsi="Verdana"/>
                <w:kern w:val="2"/>
                <w:sz w:val="20"/>
                <w:shd w:val="clear" w:color="auto" w:fill="FFFFFF"/>
              </w:rPr>
              <w:t>papunkčiais</w:t>
            </w:r>
            <w:r w:rsidR="00CA1609">
              <w:rPr>
                <w:rFonts w:ascii="Verdana" w:hAnsi="Verdana"/>
                <w:kern w:val="2"/>
                <w:sz w:val="20"/>
                <w:shd w:val="clear" w:color="auto" w:fill="FFFFFF"/>
              </w:rPr>
              <w:t>.</w:t>
            </w:r>
          </w:p>
        </w:tc>
      </w:tr>
      <w:tr w:rsidR="006F0EAB" w:rsidRPr="00C23CF6" w14:paraId="598A9EA6" w14:textId="77777777" w:rsidTr="004001F2">
        <w:trPr>
          <w:trHeight w:val="300"/>
        </w:trPr>
        <w:tc>
          <w:tcPr>
            <w:tcW w:w="2689" w:type="dxa"/>
          </w:tcPr>
          <w:p w14:paraId="113C7514" w14:textId="4764FEB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 xml:space="preserve">.2. </w:t>
            </w:r>
            <w:r w:rsidRPr="00C23CF6">
              <w:rPr>
                <w:rFonts w:ascii="Verdana" w:hAnsi="Verdana"/>
                <w:b/>
                <w:bCs/>
                <w:color w:val="000000"/>
                <w:kern w:val="2"/>
                <w:sz w:val="20"/>
                <w:shd w:val="clear" w:color="auto" w:fill="FFFFFF"/>
              </w:rPr>
              <w:t xml:space="preserve">Su </w:t>
            </w:r>
            <w:r w:rsidR="00121A98">
              <w:rPr>
                <w:rFonts w:ascii="Verdana" w:hAnsi="Verdana"/>
                <w:b/>
                <w:bCs/>
                <w:color w:val="000000"/>
                <w:kern w:val="2"/>
                <w:sz w:val="20"/>
                <w:shd w:val="clear" w:color="auto" w:fill="FFFFFF"/>
              </w:rPr>
              <w:t xml:space="preserve">perkamomis Prekėmis </w:t>
            </w:r>
            <w:r w:rsidRPr="00C23CF6">
              <w:rPr>
                <w:rFonts w:ascii="Verdana" w:hAnsi="Verdana"/>
                <w:b/>
                <w:bCs/>
                <w:color w:val="000000"/>
                <w:kern w:val="2"/>
                <w:sz w:val="20"/>
                <w:shd w:val="clear" w:color="auto" w:fill="FFFFFF"/>
              </w:rPr>
              <w:t xml:space="preserve">susiję </w:t>
            </w:r>
            <w:r w:rsidR="00121A98">
              <w:rPr>
                <w:rFonts w:ascii="Verdana" w:hAnsi="Verdana"/>
                <w:b/>
                <w:bCs/>
                <w:color w:val="000000"/>
                <w:kern w:val="2"/>
                <w:sz w:val="20"/>
                <w:shd w:val="clear" w:color="auto" w:fill="FFFFFF"/>
              </w:rPr>
              <w:t>socialiniai</w:t>
            </w:r>
            <w:r w:rsidRPr="00C23CF6">
              <w:rPr>
                <w:rFonts w:ascii="Verdana" w:hAnsi="Verdana"/>
                <w:b/>
                <w:bCs/>
                <w:color w:val="000000"/>
                <w:kern w:val="2"/>
                <w:sz w:val="20"/>
                <w:shd w:val="clear" w:color="auto" w:fill="FFFFFF"/>
              </w:rPr>
              <w:t xml:space="preserve"> kriterijai</w:t>
            </w:r>
            <w:r w:rsidRPr="00C23CF6">
              <w:rPr>
                <w:rFonts w:ascii="Verdana" w:hAnsi="Verdana"/>
                <w:b/>
                <w:bCs/>
                <w:kern w:val="2"/>
                <w:sz w:val="20"/>
              </w:rPr>
              <w:t xml:space="preserve"> </w:t>
            </w:r>
          </w:p>
        </w:tc>
        <w:tc>
          <w:tcPr>
            <w:tcW w:w="6846" w:type="dxa"/>
            <w:gridSpan w:val="2"/>
          </w:tcPr>
          <w:p w14:paraId="5F2BC0E3" w14:textId="77777777" w:rsidR="00E23E88" w:rsidRPr="00E23E88" w:rsidRDefault="00E23E88" w:rsidP="00E23E88">
            <w:pPr>
              <w:rPr>
                <w:rFonts w:ascii="Verdana" w:hAnsi="Verdana"/>
                <w:color w:val="000000"/>
                <w:kern w:val="2"/>
                <w:sz w:val="20"/>
                <w:shd w:val="clear" w:color="auto" w:fill="FFFFFF"/>
              </w:rPr>
            </w:pPr>
            <w:r w:rsidRPr="00E23E88">
              <w:rPr>
                <w:rFonts w:ascii="Verdana" w:hAnsi="Verdana"/>
                <w:color w:val="000000"/>
                <w:kern w:val="2"/>
                <w:sz w:val="20"/>
                <w:shd w:val="clear" w:color="auto" w:fill="FFFFFF"/>
              </w:rPr>
              <w:t>Netaikoma</w:t>
            </w:r>
          </w:p>
          <w:p w14:paraId="2C93B8AE" w14:textId="77777777" w:rsidR="00E23E88" w:rsidRPr="00E23E88" w:rsidRDefault="00E23E88" w:rsidP="00E23E88">
            <w:pPr>
              <w:rPr>
                <w:rFonts w:ascii="Verdana" w:hAnsi="Verdana"/>
                <w:color w:val="000000"/>
                <w:kern w:val="2"/>
                <w:sz w:val="20"/>
                <w:shd w:val="clear" w:color="auto" w:fill="FFFFFF"/>
              </w:rPr>
            </w:pPr>
          </w:p>
          <w:p w14:paraId="2AA365F1" w14:textId="020FB3C8" w:rsidR="006F0EAB" w:rsidRPr="00C23CF6" w:rsidRDefault="006F0EAB" w:rsidP="00E23E88">
            <w:pPr>
              <w:rPr>
                <w:rFonts w:ascii="Verdana" w:hAnsi="Verdana"/>
                <w:color w:val="008080"/>
                <w:sz w:val="20"/>
              </w:rPr>
            </w:pPr>
          </w:p>
        </w:tc>
      </w:tr>
      <w:tr w:rsidR="006F0EAB" w:rsidRPr="00C23CF6" w14:paraId="152307B1" w14:textId="77777777">
        <w:trPr>
          <w:trHeight w:val="300"/>
        </w:trPr>
        <w:tc>
          <w:tcPr>
            <w:tcW w:w="9535" w:type="dxa"/>
            <w:gridSpan w:val="3"/>
          </w:tcPr>
          <w:p w14:paraId="13EF735A" w14:textId="126807EB"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 BENDRŲJŲ SĄLYGŲ PAKEITIMAI IR PAPILDYMAI </w:t>
            </w:r>
          </w:p>
          <w:p w14:paraId="642907F4" w14:textId="77777777" w:rsidR="006F0EAB" w:rsidRPr="00C23CF6" w:rsidRDefault="006F0EAB" w:rsidP="006F0EAB">
            <w:pPr>
              <w:jc w:val="center"/>
              <w:rPr>
                <w:rFonts w:ascii="Verdana" w:hAnsi="Verdana"/>
                <w:kern w:val="2"/>
                <w:sz w:val="20"/>
              </w:rPr>
            </w:pPr>
            <w:r w:rsidRPr="00C23CF6">
              <w:rPr>
                <w:rFonts w:ascii="Verdana" w:hAnsi="Verdana"/>
                <w:kern w:val="2"/>
                <w:sz w:val="20"/>
              </w:rPr>
              <w:t xml:space="preserve">(jeigu būtina dėl konkretaus Sutarties dalyko specifikos) </w:t>
            </w:r>
          </w:p>
        </w:tc>
      </w:tr>
      <w:tr w:rsidR="006F0EAB" w:rsidRPr="00C23CF6" w14:paraId="27F18DA1" w14:textId="77777777" w:rsidTr="004001F2">
        <w:trPr>
          <w:trHeight w:val="300"/>
        </w:trPr>
        <w:tc>
          <w:tcPr>
            <w:tcW w:w="2689" w:type="dxa"/>
          </w:tcPr>
          <w:p w14:paraId="43493649" w14:textId="1201995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.1. </w:t>
            </w:r>
          </w:p>
        </w:tc>
        <w:tc>
          <w:tcPr>
            <w:tcW w:w="6846" w:type="dxa"/>
            <w:gridSpan w:val="2"/>
          </w:tcPr>
          <w:p w14:paraId="6AB474CB" w14:textId="494C0A85" w:rsidR="006F0EAB" w:rsidRPr="00EF5F05" w:rsidRDefault="006F0EAB" w:rsidP="006F0EAB">
            <w:pPr>
              <w:rPr>
                <w:rFonts w:ascii="Verdana" w:hAnsi="Verdana"/>
                <w:color w:val="7030A0"/>
                <w:kern w:val="2"/>
                <w:sz w:val="20"/>
              </w:rPr>
            </w:pPr>
            <w:r w:rsidRPr="00C23CF6">
              <w:rPr>
                <w:rFonts w:ascii="Verdana" w:hAnsi="Verdana"/>
                <w:kern w:val="2"/>
                <w:sz w:val="20"/>
              </w:rPr>
              <w:t>Sutarties Bendrosiose sąlygose nurodytos alternatyvios nuostatos (su prierašu „jei taikoma“ ir pan.) taikomos tik tokiu atveju, jeigu jos konkrečiai aprašomos Sutarties Specialiosiose sąlygose.</w:t>
            </w:r>
          </w:p>
        </w:tc>
      </w:tr>
      <w:tr w:rsidR="006F0EAB" w:rsidRPr="00C23CF6" w14:paraId="16185B5C" w14:textId="77777777">
        <w:trPr>
          <w:trHeight w:val="300"/>
        </w:trPr>
        <w:tc>
          <w:tcPr>
            <w:tcW w:w="9535" w:type="dxa"/>
            <w:gridSpan w:val="3"/>
          </w:tcPr>
          <w:p w14:paraId="4D963266" w14:textId="22D7E72F"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 SUTARTIES PRIEDAI</w:t>
            </w:r>
          </w:p>
        </w:tc>
      </w:tr>
      <w:tr w:rsidR="006F0EAB" w:rsidRPr="00C23CF6" w14:paraId="5A011B35" w14:textId="77777777" w:rsidTr="004001F2">
        <w:trPr>
          <w:trHeight w:val="300"/>
        </w:trPr>
        <w:tc>
          <w:tcPr>
            <w:tcW w:w="2689" w:type="dxa"/>
          </w:tcPr>
          <w:p w14:paraId="3F7585E7" w14:textId="1A295241"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.1. Priedas Nr. 1</w:t>
            </w:r>
          </w:p>
        </w:tc>
        <w:tc>
          <w:tcPr>
            <w:tcW w:w="6846" w:type="dxa"/>
            <w:gridSpan w:val="2"/>
          </w:tcPr>
          <w:p w14:paraId="1A9ED293" w14:textId="48BC8AE2" w:rsidR="006F0EAB" w:rsidRPr="003D2C6F" w:rsidRDefault="006F0EAB" w:rsidP="006F0EAB">
            <w:pPr>
              <w:jc w:val="center"/>
              <w:rPr>
                <w:rFonts w:ascii="Verdana" w:hAnsi="Verdana"/>
                <w:kern w:val="2"/>
                <w:sz w:val="20"/>
              </w:rPr>
            </w:pPr>
            <w:r w:rsidRPr="003D2C6F">
              <w:rPr>
                <w:rFonts w:ascii="Verdana" w:hAnsi="Verdana"/>
                <w:kern w:val="2"/>
                <w:sz w:val="20"/>
              </w:rPr>
              <w:t>Techninė specifikacija</w:t>
            </w:r>
          </w:p>
        </w:tc>
      </w:tr>
      <w:tr w:rsidR="006F0EAB" w:rsidRPr="00C23CF6" w14:paraId="4C4A787E" w14:textId="77777777" w:rsidTr="004001F2">
        <w:trPr>
          <w:trHeight w:val="300"/>
        </w:trPr>
        <w:tc>
          <w:tcPr>
            <w:tcW w:w="2689" w:type="dxa"/>
          </w:tcPr>
          <w:p w14:paraId="777D96DE" w14:textId="002C9C37"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.2. Priedas Nr. 2</w:t>
            </w:r>
          </w:p>
        </w:tc>
        <w:tc>
          <w:tcPr>
            <w:tcW w:w="6846" w:type="dxa"/>
            <w:gridSpan w:val="2"/>
          </w:tcPr>
          <w:p w14:paraId="2811C1F4" w14:textId="0F3FB778" w:rsidR="006F0EAB" w:rsidRPr="003D2C6F" w:rsidRDefault="006F0EAB" w:rsidP="006F0EAB">
            <w:pPr>
              <w:jc w:val="center"/>
              <w:rPr>
                <w:rFonts w:ascii="Verdana" w:hAnsi="Verdana"/>
                <w:kern w:val="2"/>
                <w:sz w:val="20"/>
              </w:rPr>
            </w:pPr>
            <w:r w:rsidRPr="003D2C6F">
              <w:rPr>
                <w:rFonts w:ascii="Verdana" w:hAnsi="Verdana"/>
                <w:kern w:val="2"/>
                <w:sz w:val="20"/>
              </w:rPr>
              <w:t>Pasiūlymas</w:t>
            </w:r>
          </w:p>
        </w:tc>
      </w:tr>
      <w:tr w:rsidR="006F0EAB" w:rsidRPr="00C23CF6" w14:paraId="683C5072" w14:textId="77777777" w:rsidTr="004001F2">
        <w:trPr>
          <w:trHeight w:val="300"/>
        </w:trPr>
        <w:tc>
          <w:tcPr>
            <w:tcW w:w="2689" w:type="dxa"/>
          </w:tcPr>
          <w:p w14:paraId="5FFD6538" w14:textId="017C1CA9"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.3. Priedas Nr. 3</w:t>
            </w:r>
          </w:p>
        </w:tc>
        <w:tc>
          <w:tcPr>
            <w:tcW w:w="6846" w:type="dxa"/>
            <w:gridSpan w:val="2"/>
          </w:tcPr>
          <w:p w14:paraId="17210151" w14:textId="68C2AB24" w:rsidR="006F0EAB" w:rsidRPr="003D2C6F" w:rsidRDefault="006F0EAB" w:rsidP="006F0EAB">
            <w:pPr>
              <w:jc w:val="center"/>
              <w:rPr>
                <w:rFonts w:ascii="Verdana" w:hAnsi="Verdana"/>
                <w:kern w:val="2"/>
                <w:sz w:val="20"/>
              </w:rPr>
            </w:pPr>
            <w:r w:rsidRPr="00517F61">
              <w:rPr>
                <w:rFonts w:ascii="Verdana" w:hAnsi="Verdana"/>
                <w:i/>
                <w:iCs/>
                <w:kern w:val="2"/>
                <w:sz w:val="20"/>
              </w:rPr>
              <w:t>[</w:t>
            </w:r>
            <w:r>
              <w:rPr>
                <w:rFonts w:ascii="Verdana" w:hAnsi="Verdana"/>
                <w:i/>
                <w:iCs/>
                <w:kern w:val="2"/>
                <w:sz w:val="20"/>
              </w:rPr>
              <w:t>J</w:t>
            </w:r>
            <w:r w:rsidRPr="00517F61">
              <w:rPr>
                <w:rFonts w:ascii="Verdana" w:hAnsi="Verdana"/>
                <w:i/>
                <w:iCs/>
                <w:kern w:val="2"/>
                <w:sz w:val="20"/>
              </w:rPr>
              <w:t>eigu taikoma]</w:t>
            </w:r>
            <w:r>
              <w:rPr>
                <w:rFonts w:ascii="Verdana" w:hAnsi="Verdana"/>
                <w:i/>
                <w:iCs/>
                <w:kern w:val="2"/>
                <w:sz w:val="20"/>
              </w:rPr>
              <w:t xml:space="preserve"> </w:t>
            </w:r>
            <w:r w:rsidRPr="003D2C6F">
              <w:rPr>
                <w:rFonts w:ascii="Verdana" w:hAnsi="Verdana"/>
                <w:kern w:val="2"/>
                <w:sz w:val="20"/>
              </w:rPr>
              <w:t>Sutarties vykdymui pasitelkiami subtiekėjai ir (ar) specialistai</w:t>
            </w:r>
          </w:p>
        </w:tc>
      </w:tr>
      <w:tr w:rsidR="006F0EAB" w:rsidRPr="00C23CF6" w14:paraId="28FCFF23" w14:textId="77777777">
        <w:tc>
          <w:tcPr>
            <w:tcW w:w="9535" w:type="dxa"/>
            <w:gridSpan w:val="3"/>
          </w:tcPr>
          <w:p w14:paraId="228D7CE4" w14:textId="091A315F"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6</w:t>
            </w:r>
            <w:r w:rsidRPr="00C23CF6">
              <w:rPr>
                <w:rFonts w:ascii="Verdana" w:hAnsi="Verdana"/>
                <w:b/>
                <w:bCs/>
                <w:kern w:val="2"/>
                <w:sz w:val="20"/>
              </w:rPr>
              <w:t>. ŠALIŲ ATSTOVŲ PARAŠAI</w:t>
            </w:r>
          </w:p>
        </w:tc>
      </w:tr>
      <w:tr w:rsidR="006F0EAB" w:rsidRPr="00C23CF6" w14:paraId="1553D77F" w14:textId="77777777" w:rsidTr="005C385C">
        <w:tc>
          <w:tcPr>
            <w:tcW w:w="2689" w:type="dxa"/>
          </w:tcPr>
          <w:p w14:paraId="0CD4A00F" w14:textId="77777777" w:rsidR="006F0EAB" w:rsidRPr="00C23CF6" w:rsidRDefault="006F0EAB" w:rsidP="006F0EAB">
            <w:pPr>
              <w:jc w:val="center"/>
              <w:rPr>
                <w:rFonts w:ascii="Verdana" w:hAnsi="Verdana"/>
                <w:b/>
                <w:bCs/>
                <w:kern w:val="2"/>
                <w:sz w:val="20"/>
              </w:rPr>
            </w:pPr>
            <w:r w:rsidRPr="00C23CF6">
              <w:rPr>
                <w:rFonts w:ascii="Verdana" w:hAnsi="Verdana"/>
                <w:b/>
                <w:bCs/>
                <w:kern w:val="2"/>
                <w:sz w:val="20"/>
              </w:rPr>
              <w:t>PIRKĖJAS</w:t>
            </w:r>
          </w:p>
        </w:tc>
        <w:tc>
          <w:tcPr>
            <w:tcW w:w="6846" w:type="dxa"/>
            <w:gridSpan w:val="2"/>
          </w:tcPr>
          <w:p w14:paraId="540D17B8" w14:textId="77777777" w:rsidR="006F0EAB" w:rsidRPr="00C23CF6" w:rsidRDefault="006F0EAB" w:rsidP="006F0EAB">
            <w:pPr>
              <w:jc w:val="center"/>
              <w:rPr>
                <w:rFonts w:ascii="Verdana" w:hAnsi="Verdana"/>
                <w:b/>
                <w:bCs/>
                <w:kern w:val="2"/>
                <w:sz w:val="20"/>
              </w:rPr>
            </w:pPr>
            <w:r w:rsidRPr="00C23CF6">
              <w:rPr>
                <w:rFonts w:ascii="Verdana" w:hAnsi="Verdana"/>
                <w:b/>
                <w:bCs/>
                <w:kern w:val="2"/>
                <w:sz w:val="20"/>
              </w:rPr>
              <w:t>TIEKĖJAS</w:t>
            </w:r>
          </w:p>
        </w:tc>
      </w:tr>
      <w:tr w:rsidR="006F0EAB" w:rsidRPr="00C23CF6" w14:paraId="35F3F4CE" w14:textId="77777777" w:rsidTr="005C385C">
        <w:tc>
          <w:tcPr>
            <w:tcW w:w="2689" w:type="dxa"/>
          </w:tcPr>
          <w:p w14:paraId="4C7EDAF5" w14:textId="67EFE560" w:rsidR="006F0EAB" w:rsidRPr="00C23CF6" w:rsidRDefault="006F0EAB" w:rsidP="006F0EAB">
            <w:pPr>
              <w:jc w:val="center"/>
              <w:rPr>
                <w:rFonts w:ascii="Verdana" w:hAnsi="Verdana"/>
                <w:color w:val="4472C4"/>
                <w:kern w:val="2"/>
                <w:sz w:val="20"/>
              </w:rPr>
            </w:pPr>
            <w:r w:rsidRPr="008234F0">
              <w:rPr>
                <w:rFonts w:ascii="Verdana" w:hAnsi="Verdana"/>
                <w:color w:val="00B050"/>
                <w:kern w:val="2"/>
                <w:sz w:val="20"/>
              </w:rPr>
              <w:t>[nurodomos atstovo pareigos, vardas, pavardė]</w:t>
            </w:r>
          </w:p>
        </w:tc>
        <w:tc>
          <w:tcPr>
            <w:tcW w:w="6846" w:type="dxa"/>
            <w:gridSpan w:val="2"/>
          </w:tcPr>
          <w:p w14:paraId="39A2CF35" w14:textId="2DFADC31" w:rsidR="006F0EAB" w:rsidRPr="00C23CF6" w:rsidRDefault="006F0EAB" w:rsidP="006F0EAB">
            <w:pPr>
              <w:jc w:val="center"/>
              <w:rPr>
                <w:rFonts w:ascii="Verdana" w:hAnsi="Verdana"/>
                <w:b/>
                <w:bCs/>
                <w:kern w:val="2"/>
                <w:sz w:val="20"/>
              </w:rPr>
            </w:pPr>
            <w:r w:rsidRPr="008234F0">
              <w:rPr>
                <w:rFonts w:ascii="Verdana" w:hAnsi="Verdana"/>
                <w:color w:val="00B050"/>
                <w:kern w:val="2"/>
                <w:sz w:val="20"/>
              </w:rPr>
              <w:t>[nurodomos atstovo pareigos, vardas, pavardė]</w:t>
            </w:r>
          </w:p>
        </w:tc>
      </w:tr>
      <w:tr w:rsidR="006F0EAB" w:rsidRPr="00C23CF6" w14:paraId="12F93C60" w14:textId="77777777" w:rsidTr="005C385C">
        <w:tc>
          <w:tcPr>
            <w:tcW w:w="2689" w:type="dxa"/>
          </w:tcPr>
          <w:p w14:paraId="6B03406D" w14:textId="77777777" w:rsidR="006F0EAB" w:rsidRPr="00C87CE7" w:rsidRDefault="006F0EAB" w:rsidP="006F0EAB">
            <w:pPr>
              <w:jc w:val="center"/>
              <w:rPr>
                <w:rFonts w:ascii="Verdana" w:hAnsi="Verdana"/>
                <w:kern w:val="2"/>
                <w:sz w:val="20"/>
              </w:rPr>
            </w:pPr>
          </w:p>
          <w:p w14:paraId="76CB7B46" w14:textId="3C814FEE" w:rsidR="006F0EAB" w:rsidRPr="00C87CE7" w:rsidRDefault="006F0EAB" w:rsidP="006F0EAB">
            <w:pPr>
              <w:jc w:val="center"/>
              <w:rPr>
                <w:rFonts w:ascii="Verdana" w:hAnsi="Verdana"/>
                <w:i/>
                <w:iCs/>
                <w:kern w:val="2"/>
                <w:sz w:val="20"/>
              </w:rPr>
            </w:pPr>
            <w:r w:rsidRPr="00C87CE7">
              <w:rPr>
                <w:rFonts w:ascii="Verdana" w:hAnsi="Verdana"/>
                <w:i/>
                <w:iCs/>
                <w:kern w:val="2"/>
                <w:sz w:val="20"/>
              </w:rPr>
              <w:t>[parašas]</w:t>
            </w:r>
          </w:p>
          <w:p w14:paraId="774518FF" w14:textId="77777777" w:rsidR="006F0EAB" w:rsidRPr="00C87CE7" w:rsidRDefault="006F0EAB" w:rsidP="006F0EAB">
            <w:pPr>
              <w:jc w:val="center"/>
              <w:rPr>
                <w:rFonts w:ascii="Verdana" w:hAnsi="Verdana"/>
                <w:kern w:val="2"/>
                <w:sz w:val="20"/>
              </w:rPr>
            </w:pPr>
          </w:p>
          <w:p w14:paraId="30DCF67C" w14:textId="77777777" w:rsidR="006F0EAB" w:rsidRPr="00C87CE7" w:rsidRDefault="006F0EAB" w:rsidP="006F0EAB">
            <w:pPr>
              <w:jc w:val="center"/>
              <w:rPr>
                <w:rFonts w:ascii="Verdana" w:hAnsi="Verdana"/>
                <w:kern w:val="2"/>
                <w:sz w:val="20"/>
              </w:rPr>
            </w:pPr>
          </w:p>
        </w:tc>
        <w:tc>
          <w:tcPr>
            <w:tcW w:w="6846" w:type="dxa"/>
            <w:gridSpan w:val="2"/>
          </w:tcPr>
          <w:p w14:paraId="27E8B2AA" w14:textId="77777777" w:rsidR="006F0EAB" w:rsidRPr="00C87CE7" w:rsidRDefault="006F0EAB" w:rsidP="006F0EAB">
            <w:pPr>
              <w:jc w:val="center"/>
              <w:rPr>
                <w:rFonts w:ascii="Verdana" w:hAnsi="Verdana"/>
                <w:i/>
                <w:iCs/>
                <w:kern w:val="2"/>
                <w:sz w:val="20"/>
              </w:rPr>
            </w:pPr>
          </w:p>
          <w:p w14:paraId="251ADF67" w14:textId="16F58B6B" w:rsidR="006F0EAB" w:rsidRPr="00C87CE7" w:rsidRDefault="006F0EAB" w:rsidP="006F0EAB">
            <w:pPr>
              <w:jc w:val="center"/>
              <w:rPr>
                <w:rFonts w:ascii="Verdana" w:hAnsi="Verdana"/>
                <w:kern w:val="2"/>
                <w:sz w:val="20"/>
              </w:rPr>
            </w:pPr>
            <w:r w:rsidRPr="00C87CE7">
              <w:rPr>
                <w:rFonts w:ascii="Verdana" w:hAnsi="Verdana"/>
                <w:i/>
                <w:iCs/>
                <w:kern w:val="2"/>
                <w:sz w:val="20"/>
              </w:rPr>
              <w:t>[parašas]</w:t>
            </w:r>
          </w:p>
        </w:tc>
      </w:tr>
    </w:tbl>
    <w:p w14:paraId="7E8DED10" w14:textId="77777777" w:rsidR="005A5832" w:rsidRPr="007B5348" w:rsidRDefault="00A10867" w:rsidP="00C23CF6">
      <w:pPr>
        <w:jc w:val="center"/>
        <w:rPr>
          <w:rFonts w:ascii="Verdana" w:hAnsi="Verdana"/>
          <w:sz w:val="20"/>
        </w:rPr>
      </w:pPr>
      <w:r w:rsidRPr="00C23CF6">
        <w:rPr>
          <w:rFonts w:ascii="Verdana" w:hAnsi="Verdana"/>
          <w:color w:val="000000"/>
          <w:sz w:val="20"/>
        </w:rPr>
        <w:t>_______________</w:t>
      </w:r>
    </w:p>
    <w:sectPr w:rsidR="005A5832" w:rsidRPr="007B5348" w:rsidSect="004D6543">
      <w:headerReference w:type="even" r:id="rId12"/>
      <w:headerReference w:type="default" r:id="rId13"/>
      <w:footerReference w:type="even" r:id="rId14"/>
      <w:footerReference w:type="default" r:id="rId15"/>
      <w:headerReference w:type="first" r:id="rId16"/>
      <w:footerReference w:type="first" r:id="rId17"/>
      <w:endnotePr>
        <w:numFmt w:val="decimal"/>
      </w:endnotePr>
      <w:pgSz w:w="11906" w:h="16838" w:code="9"/>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70870" w14:textId="77777777" w:rsidR="00C369A1" w:rsidRDefault="00C369A1">
      <w:pPr>
        <w:rPr>
          <w:kern w:val="2"/>
          <w:sz w:val="22"/>
          <w:szCs w:val="22"/>
          <w:lang w:val="en-US"/>
        </w:rPr>
      </w:pPr>
      <w:r>
        <w:rPr>
          <w:kern w:val="2"/>
          <w:sz w:val="22"/>
          <w:szCs w:val="22"/>
          <w:lang w:val="en-US"/>
        </w:rPr>
        <w:separator/>
      </w:r>
    </w:p>
  </w:endnote>
  <w:endnote w:type="continuationSeparator" w:id="0">
    <w:p w14:paraId="57EDC90A" w14:textId="77777777" w:rsidR="00C369A1" w:rsidRDefault="00C369A1">
      <w:pPr>
        <w:rPr>
          <w:kern w:val="2"/>
          <w:sz w:val="22"/>
          <w:szCs w:val="22"/>
          <w:lang w:val="en-US"/>
        </w:rPr>
      </w:pPr>
      <w:r>
        <w:rPr>
          <w:kern w:val="2"/>
          <w:sz w:val="22"/>
          <w:szCs w:val="22"/>
          <w:lang w:val="en-US"/>
        </w:rPr>
        <w:continuationSeparator/>
      </w:r>
    </w:p>
  </w:endnote>
  <w:endnote w:type="continuationNotice" w:id="1">
    <w:p w14:paraId="21241CCB" w14:textId="77777777" w:rsidR="00C369A1" w:rsidRDefault="00C369A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B1948"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2961464"/>
      <w:docPartObj>
        <w:docPartGallery w:val="Page Numbers (Bottom of Page)"/>
        <w:docPartUnique/>
      </w:docPartObj>
    </w:sdtPr>
    <w:sdtEndPr>
      <w:rPr>
        <w:noProof/>
      </w:rPr>
    </w:sdtEndPr>
    <w:sdtContent>
      <w:p w14:paraId="73CAA861" w14:textId="49E6705A" w:rsidR="005A5832" w:rsidRPr="007B5348" w:rsidRDefault="007B5348" w:rsidP="007B534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9104"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633D3" w14:textId="77777777" w:rsidR="00C369A1" w:rsidRDefault="00C369A1">
      <w:pPr>
        <w:rPr>
          <w:kern w:val="2"/>
          <w:sz w:val="22"/>
          <w:szCs w:val="22"/>
          <w:lang w:val="en-US"/>
        </w:rPr>
      </w:pPr>
      <w:r>
        <w:rPr>
          <w:kern w:val="2"/>
          <w:sz w:val="22"/>
          <w:szCs w:val="22"/>
          <w:lang w:val="en-US"/>
        </w:rPr>
        <w:separator/>
      </w:r>
    </w:p>
  </w:footnote>
  <w:footnote w:type="continuationSeparator" w:id="0">
    <w:p w14:paraId="6F4AA0FE" w14:textId="77777777" w:rsidR="00C369A1" w:rsidRDefault="00C369A1">
      <w:pPr>
        <w:rPr>
          <w:kern w:val="2"/>
          <w:sz w:val="22"/>
          <w:szCs w:val="22"/>
          <w:lang w:val="en-US"/>
        </w:rPr>
      </w:pPr>
      <w:r>
        <w:rPr>
          <w:kern w:val="2"/>
          <w:sz w:val="22"/>
          <w:szCs w:val="22"/>
          <w:lang w:val="en-US"/>
        </w:rPr>
        <w:continuationSeparator/>
      </w:r>
    </w:p>
  </w:footnote>
  <w:footnote w:type="continuationNotice" w:id="1">
    <w:p w14:paraId="66E99659" w14:textId="77777777" w:rsidR="00C369A1" w:rsidRDefault="00C369A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B0D82" w14:textId="77777777" w:rsidR="005A5832" w:rsidRDefault="005A5832">
    <w:pPr>
      <w:tabs>
        <w:tab w:val="center" w:pos="4680"/>
        <w:tab w:val="right" w:pos="9360"/>
      </w:tabs>
      <w:spacing w:after="160" w:line="259" w:lineRule="auto"/>
      <w:rPr>
        <w:kern w:val="2"/>
        <w:sz w:val="22"/>
        <w:szCs w:val="22"/>
        <w:lang w:val="en-US"/>
      </w:rPr>
    </w:pPr>
  </w:p>
  <w:p w14:paraId="1AB2304F"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2D41" w14:textId="25ACA98D" w:rsidR="005A5832" w:rsidRPr="007B5348" w:rsidRDefault="005A5832" w:rsidP="007B53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6E609"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92DE2"/>
    <w:multiLevelType w:val="multilevel"/>
    <w:tmpl w:val="DC94D6EC"/>
    <w:lvl w:ilvl="0">
      <w:start w:val="1"/>
      <w:numFmt w:val="decimal"/>
      <w:suff w:val="space"/>
      <w:lvlText w:val="%1."/>
      <w:lvlJc w:val="left"/>
      <w:pPr>
        <w:ind w:left="-10" w:firstLine="720"/>
      </w:pPr>
      <w:rPr>
        <w:rFonts w:ascii="Verdana" w:hAnsi="Verdana" w:cs="Times New Roman" w:hint="default"/>
        <w:b w:val="0"/>
        <w:bCs w:val="0"/>
        <w:color w:val="auto"/>
        <w:sz w:val="20"/>
        <w:szCs w:val="20"/>
      </w:rPr>
    </w:lvl>
    <w:lvl w:ilvl="1">
      <w:start w:val="1"/>
      <w:numFmt w:val="decimal"/>
      <w:isLgl/>
      <w:suff w:val="space"/>
      <w:lvlText w:val="%1.%2."/>
      <w:lvlJc w:val="left"/>
      <w:pPr>
        <w:ind w:left="704" w:hanging="4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 w15:restartNumberingAfterBreak="0">
    <w:nsid w:val="08862265"/>
    <w:multiLevelType w:val="multilevel"/>
    <w:tmpl w:val="5A3AF400"/>
    <w:lvl w:ilvl="0">
      <w:start w:val="4"/>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E4D6493"/>
    <w:multiLevelType w:val="multilevel"/>
    <w:tmpl w:val="65EA432C"/>
    <w:lvl w:ilvl="0">
      <w:start w:val="9"/>
      <w:numFmt w:val="decimal"/>
      <w:lvlText w:val="%1."/>
      <w:lvlJc w:val="left"/>
      <w:pPr>
        <w:ind w:left="730" w:hanging="730"/>
      </w:pPr>
      <w:rPr>
        <w:rFonts w:hint="default"/>
      </w:rPr>
    </w:lvl>
    <w:lvl w:ilvl="1">
      <w:start w:val="10"/>
      <w:numFmt w:val="decimal"/>
      <w:lvlText w:val="%1.%2."/>
      <w:lvlJc w:val="left"/>
      <w:pPr>
        <w:ind w:left="730" w:hanging="730"/>
      </w:pPr>
      <w:rPr>
        <w:rFonts w:hint="default"/>
      </w:rPr>
    </w:lvl>
    <w:lvl w:ilvl="2">
      <w:start w:val="1"/>
      <w:numFmt w:val="decimal"/>
      <w:lvlText w:val="%1.%2.%3."/>
      <w:lvlJc w:val="left"/>
      <w:pPr>
        <w:ind w:left="730" w:hanging="73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47F951B5"/>
    <w:multiLevelType w:val="multilevel"/>
    <w:tmpl w:val="A2CE55E8"/>
    <w:lvl w:ilvl="0">
      <w:start w:val="9"/>
      <w:numFmt w:val="decimal"/>
      <w:lvlText w:val="%1."/>
      <w:lvlJc w:val="left"/>
      <w:pPr>
        <w:ind w:left="540" w:hanging="540"/>
      </w:pPr>
      <w:rPr>
        <w:rFonts w:ascii="Times New Roman" w:hAnsi="Times New Roman" w:hint="default"/>
        <w:sz w:val="24"/>
      </w:rPr>
    </w:lvl>
    <w:lvl w:ilvl="1">
      <w:start w:val="9"/>
      <w:numFmt w:val="decimal"/>
      <w:lvlText w:val="%1.%2."/>
      <w:lvlJc w:val="left"/>
      <w:pPr>
        <w:ind w:left="540" w:hanging="540"/>
      </w:pPr>
      <w:rPr>
        <w:rFonts w:ascii="Times New Roman" w:hAnsi="Times New Roman" w:hint="default"/>
        <w:sz w:val="24"/>
      </w:rPr>
    </w:lvl>
    <w:lvl w:ilvl="2">
      <w:start w:val="1"/>
      <w:numFmt w:val="decimal"/>
      <w:lvlText w:val="%1.%2.%3."/>
      <w:lvlJc w:val="left"/>
      <w:pPr>
        <w:ind w:left="720" w:hanging="720"/>
      </w:pPr>
      <w:rPr>
        <w:rFonts w:ascii="Verdana" w:hAnsi="Verdana" w:hint="default"/>
        <w:sz w:val="20"/>
        <w:szCs w:val="20"/>
      </w:rPr>
    </w:lvl>
    <w:lvl w:ilvl="3">
      <w:start w:val="1"/>
      <w:numFmt w:val="decimal"/>
      <w:lvlText w:val="%1.%2.%3.%4."/>
      <w:lvlJc w:val="left"/>
      <w:pPr>
        <w:ind w:left="720" w:hanging="720"/>
      </w:pPr>
      <w:rPr>
        <w:rFonts w:ascii="Times New Roman" w:hAnsi="Times New Roman" w:hint="default"/>
        <w:sz w:val="24"/>
      </w:rPr>
    </w:lvl>
    <w:lvl w:ilvl="4">
      <w:start w:val="1"/>
      <w:numFmt w:val="decimal"/>
      <w:lvlText w:val="%1.%2.%3.%4.%5."/>
      <w:lvlJc w:val="left"/>
      <w:pPr>
        <w:ind w:left="1080" w:hanging="1080"/>
      </w:pPr>
      <w:rPr>
        <w:rFonts w:ascii="Times New Roman" w:hAnsi="Times New Roman" w:hint="default"/>
        <w:sz w:val="24"/>
      </w:rPr>
    </w:lvl>
    <w:lvl w:ilvl="5">
      <w:start w:val="1"/>
      <w:numFmt w:val="decimal"/>
      <w:lvlText w:val="%1.%2.%3.%4.%5.%6."/>
      <w:lvlJc w:val="left"/>
      <w:pPr>
        <w:ind w:left="1080" w:hanging="1080"/>
      </w:pPr>
      <w:rPr>
        <w:rFonts w:ascii="Times New Roman" w:hAnsi="Times New Roman" w:hint="default"/>
        <w:sz w:val="24"/>
      </w:rPr>
    </w:lvl>
    <w:lvl w:ilvl="6">
      <w:start w:val="1"/>
      <w:numFmt w:val="decimal"/>
      <w:lvlText w:val="%1.%2.%3.%4.%5.%6.%7."/>
      <w:lvlJc w:val="left"/>
      <w:pPr>
        <w:ind w:left="1440" w:hanging="1440"/>
      </w:pPr>
      <w:rPr>
        <w:rFonts w:ascii="Times New Roman" w:hAnsi="Times New Roman" w:hint="default"/>
        <w:sz w:val="24"/>
      </w:rPr>
    </w:lvl>
    <w:lvl w:ilvl="7">
      <w:start w:val="1"/>
      <w:numFmt w:val="decimal"/>
      <w:lvlText w:val="%1.%2.%3.%4.%5.%6.%7.%8."/>
      <w:lvlJc w:val="left"/>
      <w:pPr>
        <w:ind w:left="1440" w:hanging="1440"/>
      </w:pPr>
      <w:rPr>
        <w:rFonts w:ascii="Times New Roman" w:hAnsi="Times New Roman" w:hint="default"/>
        <w:sz w:val="24"/>
      </w:rPr>
    </w:lvl>
    <w:lvl w:ilvl="8">
      <w:start w:val="1"/>
      <w:numFmt w:val="decimal"/>
      <w:lvlText w:val="%1.%2.%3.%4.%5.%6.%7.%8.%9."/>
      <w:lvlJc w:val="left"/>
      <w:pPr>
        <w:ind w:left="1800" w:hanging="1800"/>
      </w:pPr>
      <w:rPr>
        <w:rFonts w:ascii="Times New Roman" w:hAnsi="Times New Roman" w:hint="default"/>
        <w:sz w:val="24"/>
      </w:rPr>
    </w:lvl>
  </w:abstractNum>
  <w:num w:numId="1" w16cid:durableId="1391421060">
    <w:abstractNumId w:val="3"/>
  </w:num>
  <w:num w:numId="2" w16cid:durableId="1024013280">
    <w:abstractNumId w:val="2"/>
  </w:num>
  <w:num w:numId="3" w16cid:durableId="823788138">
    <w:abstractNumId w:val="1"/>
  </w:num>
  <w:num w:numId="4" w16cid:durableId="21124284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trackRevisions/>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FD5"/>
    <w:rsid w:val="000011DF"/>
    <w:rsid w:val="0000327B"/>
    <w:rsid w:val="00006DBA"/>
    <w:rsid w:val="00010656"/>
    <w:rsid w:val="00014219"/>
    <w:rsid w:val="00023B27"/>
    <w:rsid w:val="00024FF1"/>
    <w:rsid w:val="00030F6F"/>
    <w:rsid w:val="00033329"/>
    <w:rsid w:val="00043E93"/>
    <w:rsid w:val="0004500B"/>
    <w:rsid w:val="000518F2"/>
    <w:rsid w:val="00053F7B"/>
    <w:rsid w:val="00055ABE"/>
    <w:rsid w:val="00061205"/>
    <w:rsid w:val="00064BB6"/>
    <w:rsid w:val="00077366"/>
    <w:rsid w:val="00077616"/>
    <w:rsid w:val="00077B8B"/>
    <w:rsid w:val="000804E8"/>
    <w:rsid w:val="00084AED"/>
    <w:rsid w:val="000876CD"/>
    <w:rsid w:val="00095F89"/>
    <w:rsid w:val="00097FD8"/>
    <w:rsid w:val="000A42C4"/>
    <w:rsid w:val="000A4BDA"/>
    <w:rsid w:val="000A7E74"/>
    <w:rsid w:val="000C4F74"/>
    <w:rsid w:val="000C71AC"/>
    <w:rsid w:val="000C7484"/>
    <w:rsid w:val="000D613D"/>
    <w:rsid w:val="000E60E8"/>
    <w:rsid w:val="000E66CC"/>
    <w:rsid w:val="000F0252"/>
    <w:rsid w:val="000F1BE1"/>
    <w:rsid w:val="000F7F66"/>
    <w:rsid w:val="00103A21"/>
    <w:rsid w:val="00110B7F"/>
    <w:rsid w:val="0011368F"/>
    <w:rsid w:val="00115B89"/>
    <w:rsid w:val="001178E9"/>
    <w:rsid w:val="00117B62"/>
    <w:rsid w:val="00121A98"/>
    <w:rsid w:val="001238CD"/>
    <w:rsid w:val="00125B6B"/>
    <w:rsid w:val="00125D42"/>
    <w:rsid w:val="00132746"/>
    <w:rsid w:val="001333E9"/>
    <w:rsid w:val="0013356F"/>
    <w:rsid w:val="00144DA4"/>
    <w:rsid w:val="00144F3E"/>
    <w:rsid w:val="001503CD"/>
    <w:rsid w:val="00154FDD"/>
    <w:rsid w:val="00163357"/>
    <w:rsid w:val="00176FF7"/>
    <w:rsid w:val="00190BFF"/>
    <w:rsid w:val="001944EF"/>
    <w:rsid w:val="001958F6"/>
    <w:rsid w:val="00195E5B"/>
    <w:rsid w:val="00196453"/>
    <w:rsid w:val="001A230F"/>
    <w:rsid w:val="001A3AC8"/>
    <w:rsid w:val="001B1AA7"/>
    <w:rsid w:val="001B4997"/>
    <w:rsid w:val="001C594F"/>
    <w:rsid w:val="001C7F75"/>
    <w:rsid w:val="001D6EFD"/>
    <w:rsid w:val="001D70B5"/>
    <w:rsid w:val="001E3062"/>
    <w:rsid w:val="001E4F0E"/>
    <w:rsid w:val="001E7DBD"/>
    <w:rsid w:val="001F30B1"/>
    <w:rsid w:val="001F53F0"/>
    <w:rsid w:val="00205D5E"/>
    <w:rsid w:val="002138F1"/>
    <w:rsid w:val="00227037"/>
    <w:rsid w:val="00234741"/>
    <w:rsid w:val="00240CF5"/>
    <w:rsid w:val="002512D4"/>
    <w:rsid w:val="00253440"/>
    <w:rsid w:val="0025459F"/>
    <w:rsid w:val="00256069"/>
    <w:rsid w:val="002574A1"/>
    <w:rsid w:val="002619E3"/>
    <w:rsid w:val="00266261"/>
    <w:rsid w:val="00272935"/>
    <w:rsid w:val="00274602"/>
    <w:rsid w:val="002750DA"/>
    <w:rsid w:val="002804C4"/>
    <w:rsid w:val="00280E5B"/>
    <w:rsid w:val="00282A1C"/>
    <w:rsid w:val="00283D23"/>
    <w:rsid w:val="00285F42"/>
    <w:rsid w:val="00293E90"/>
    <w:rsid w:val="00296643"/>
    <w:rsid w:val="002A6A15"/>
    <w:rsid w:val="002A75C0"/>
    <w:rsid w:val="002B7415"/>
    <w:rsid w:val="002C2869"/>
    <w:rsid w:val="002C2BE9"/>
    <w:rsid w:val="002C5626"/>
    <w:rsid w:val="002D34F4"/>
    <w:rsid w:val="002D61B7"/>
    <w:rsid w:val="002E2A48"/>
    <w:rsid w:val="002E6DBA"/>
    <w:rsid w:val="002E7D0C"/>
    <w:rsid w:val="002F42D3"/>
    <w:rsid w:val="002F48BE"/>
    <w:rsid w:val="002F5421"/>
    <w:rsid w:val="002F56D6"/>
    <w:rsid w:val="003020B4"/>
    <w:rsid w:val="003022CC"/>
    <w:rsid w:val="00306DEA"/>
    <w:rsid w:val="00307101"/>
    <w:rsid w:val="00322156"/>
    <w:rsid w:val="0033586E"/>
    <w:rsid w:val="00346D35"/>
    <w:rsid w:val="003633C8"/>
    <w:rsid w:val="00365FE4"/>
    <w:rsid w:val="0036781C"/>
    <w:rsid w:val="00370879"/>
    <w:rsid w:val="00372DFA"/>
    <w:rsid w:val="00374496"/>
    <w:rsid w:val="00375A26"/>
    <w:rsid w:val="00376087"/>
    <w:rsid w:val="00377747"/>
    <w:rsid w:val="00386F3B"/>
    <w:rsid w:val="00392900"/>
    <w:rsid w:val="003A0B8D"/>
    <w:rsid w:val="003A3F79"/>
    <w:rsid w:val="003B1FB9"/>
    <w:rsid w:val="003B2E35"/>
    <w:rsid w:val="003B3E1D"/>
    <w:rsid w:val="003C078B"/>
    <w:rsid w:val="003C3757"/>
    <w:rsid w:val="003C5EEE"/>
    <w:rsid w:val="003C612D"/>
    <w:rsid w:val="003D2C6F"/>
    <w:rsid w:val="003D3B3E"/>
    <w:rsid w:val="003D6A24"/>
    <w:rsid w:val="003E3907"/>
    <w:rsid w:val="003F740E"/>
    <w:rsid w:val="004001F2"/>
    <w:rsid w:val="00405DEF"/>
    <w:rsid w:val="004074A5"/>
    <w:rsid w:val="00407F97"/>
    <w:rsid w:val="00411657"/>
    <w:rsid w:val="00420A77"/>
    <w:rsid w:val="00425BA5"/>
    <w:rsid w:val="00425EFF"/>
    <w:rsid w:val="004261A3"/>
    <w:rsid w:val="00426E15"/>
    <w:rsid w:val="00436BC3"/>
    <w:rsid w:val="00437ED9"/>
    <w:rsid w:val="00446A49"/>
    <w:rsid w:val="00455610"/>
    <w:rsid w:val="0046181E"/>
    <w:rsid w:val="00477244"/>
    <w:rsid w:val="00481C86"/>
    <w:rsid w:val="0048396E"/>
    <w:rsid w:val="00490855"/>
    <w:rsid w:val="00490BD3"/>
    <w:rsid w:val="00491E62"/>
    <w:rsid w:val="00492CE4"/>
    <w:rsid w:val="004938ED"/>
    <w:rsid w:val="00497EB4"/>
    <w:rsid w:val="004A0E4B"/>
    <w:rsid w:val="004A4B19"/>
    <w:rsid w:val="004B4E02"/>
    <w:rsid w:val="004C05AC"/>
    <w:rsid w:val="004C22A2"/>
    <w:rsid w:val="004D0998"/>
    <w:rsid w:val="004D103A"/>
    <w:rsid w:val="004D6543"/>
    <w:rsid w:val="004E23EA"/>
    <w:rsid w:val="004E31BA"/>
    <w:rsid w:val="004E7609"/>
    <w:rsid w:val="004F0994"/>
    <w:rsid w:val="004F17B4"/>
    <w:rsid w:val="004F195C"/>
    <w:rsid w:val="004F7D28"/>
    <w:rsid w:val="0050070F"/>
    <w:rsid w:val="005104A9"/>
    <w:rsid w:val="00510B08"/>
    <w:rsid w:val="00517F61"/>
    <w:rsid w:val="0052674F"/>
    <w:rsid w:val="00527968"/>
    <w:rsid w:val="00530D86"/>
    <w:rsid w:val="00534969"/>
    <w:rsid w:val="0054101A"/>
    <w:rsid w:val="00542B4D"/>
    <w:rsid w:val="005478AD"/>
    <w:rsid w:val="00561BD4"/>
    <w:rsid w:val="00572745"/>
    <w:rsid w:val="00575221"/>
    <w:rsid w:val="005851EC"/>
    <w:rsid w:val="00595DD1"/>
    <w:rsid w:val="00597D3E"/>
    <w:rsid w:val="005A1676"/>
    <w:rsid w:val="005A21CE"/>
    <w:rsid w:val="005A534B"/>
    <w:rsid w:val="005A5832"/>
    <w:rsid w:val="005A6525"/>
    <w:rsid w:val="005A6E8F"/>
    <w:rsid w:val="005A6FE1"/>
    <w:rsid w:val="005C014F"/>
    <w:rsid w:val="005C0438"/>
    <w:rsid w:val="005C1657"/>
    <w:rsid w:val="005C385C"/>
    <w:rsid w:val="005C5FC1"/>
    <w:rsid w:val="005D36E0"/>
    <w:rsid w:val="005D4848"/>
    <w:rsid w:val="005F0AF8"/>
    <w:rsid w:val="005F0B6E"/>
    <w:rsid w:val="005F5B23"/>
    <w:rsid w:val="005F7A87"/>
    <w:rsid w:val="00601046"/>
    <w:rsid w:val="00610B22"/>
    <w:rsid w:val="00613C59"/>
    <w:rsid w:val="00632193"/>
    <w:rsid w:val="00633446"/>
    <w:rsid w:val="00644032"/>
    <w:rsid w:val="00647896"/>
    <w:rsid w:val="00661BBB"/>
    <w:rsid w:val="0067331B"/>
    <w:rsid w:val="00684D6C"/>
    <w:rsid w:val="006854A0"/>
    <w:rsid w:val="006914B6"/>
    <w:rsid w:val="00696BF9"/>
    <w:rsid w:val="006A0B5A"/>
    <w:rsid w:val="006A45DA"/>
    <w:rsid w:val="006B7B71"/>
    <w:rsid w:val="006C144E"/>
    <w:rsid w:val="006C5CD9"/>
    <w:rsid w:val="006C7F36"/>
    <w:rsid w:val="006D06FF"/>
    <w:rsid w:val="006D1F07"/>
    <w:rsid w:val="006D45E4"/>
    <w:rsid w:val="006D73EE"/>
    <w:rsid w:val="006E7564"/>
    <w:rsid w:val="006F073D"/>
    <w:rsid w:val="006F0EAB"/>
    <w:rsid w:val="00701A3B"/>
    <w:rsid w:val="00710765"/>
    <w:rsid w:val="00710993"/>
    <w:rsid w:val="007114A4"/>
    <w:rsid w:val="0071367A"/>
    <w:rsid w:val="00713C76"/>
    <w:rsid w:val="00726BE7"/>
    <w:rsid w:val="00731789"/>
    <w:rsid w:val="0073241F"/>
    <w:rsid w:val="00734E2E"/>
    <w:rsid w:val="00750220"/>
    <w:rsid w:val="007668C6"/>
    <w:rsid w:val="007673C0"/>
    <w:rsid w:val="00767A98"/>
    <w:rsid w:val="0077187A"/>
    <w:rsid w:val="007830E3"/>
    <w:rsid w:val="0078448B"/>
    <w:rsid w:val="00784E43"/>
    <w:rsid w:val="007869BF"/>
    <w:rsid w:val="00786A25"/>
    <w:rsid w:val="00786E98"/>
    <w:rsid w:val="00794E4C"/>
    <w:rsid w:val="00795CFB"/>
    <w:rsid w:val="00797642"/>
    <w:rsid w:val="007A1FEA"/>
    <w:rsid w:val="007A3105"/>
    <w:rsid w:val="007A4697"/>
    <w:rsid w:val="007A7AED"/>
    <w:rsid w:val="007B2145"/>
    <w:rsid w:val="007B5348"/>
    <w:rsid w:val="007B6F74"/>
    <w:rsid w:val="007C3662"/>
    <w:rsid w:val="007C3B34"/>
    <w:rsid w:val="007C43D1"/>
    <w:rsid w:val="007D3540"/>
    <w:rsid w:val="007E3A52"/>
    <w:rsid w:val="007E69CB"/>
    <w:rsid w:val="007F2870"/>
    <w:rsid w:val="007F47DC"/>
    <w:rsid w:val="007F567A"/>
    <w:rsid w:val="008052FF"/>
    <w:rsid w:val="008066F8"/>
    <w:rsid w:val="0081183D"/>
    <w:rsid w:val="00813AB0"/>
    <w:rsid w:val="00817AC5"/>
    <w:rsid w:val="00820300"/>
    <w:rsid w:val="00820CC8"/>
    <w:rsid w:val="008234F0"/>
    <w:rsid w:val="00823977"/>
    <w:rsid w:val="00840AB6"/>
    <w:rsid w:val="00842108"/>
    <w:rsid w:val="0084328C"/>
    <w:rsid w:val="00847AC4"/>
    <w:rsid w:val="00852290"/>
    <w:rsid w:val="00857E86"/>
    <w:rsid w:val="00864A6C"/>
    <w:rsid w:val="00864BED"/>
    <w:rsid w:val="0086674E"/>
    <w:rsid w:val="00867C29"/>
    <w:rsid w:val="00881C56"/>
    <w:rsid w:val="0088222B"/>
    <w:rsid w:val="00883590"/>
    <w:rsid w:val="008854FA"/>
    <w:rsid w:val="00892F98"/>
    <w:rsid w:val="008A0F2C"/>
    <w:rsid w:val="008A130A"/>
    <w:rsid w:val="008A49A8"/>
    <w:rsid w:val="008A5173"/>
    <w:rsid w:val="008B2B62"/>
    <w:rsid w:val="008B75A9"/>
    <w:rsid w:val="008C23FB"/>
    <w:rsid w:val="008C2634"/>
    <w:rsid w:val="008C3274"/>
    <w:rsid w:val="008D39AA"/>
    <w:rsid w:val="008D3CB5"/>
    <w:rsid w:val="008E7EF7"/>
    <w:rsid w:val="008F1597"/>
    <w:rsid w:val="008F36CE"/>
    <w:rsid w:val="008F396D"/>
    <w:rsid w:val="008F408A"/>
    <w:rsid w:val="00901E3D"/>
    <w:rsid w:val="009035BD"/>
    <w:rsid w:val="009131D7"/>
    <w:rsid w:val="00923F4D"/>
    <w:rsid w:val="009251AF"/>
    <w:rsid w:val="00925A85"/>
    <w:rsid w:val="009326EA"/>
    <w:rsid w:val="009330D7"/>
    <w:rsid w:val="00942D9A"/>
    <w:rsid w:val="0094465F"/>
    <w:rsid w:val="0095101E"/>
    <w:rsid w:val="0095213A"/>
    <w:rsid w:val="00955BAD"/>
    <w:rsid w:val="0095736B"/>
    <w:rsid w:val="009625C8"/>
    <w:rsid w:val="00970E3F"/>
    <w:rsid w:val="00975917"/>
    <w:rsid w:val="009761E0"/>
    <w:rsid w:val="009841E5"/>
    <w:rsid w:val="00984BAF"/>
    <w:rsid w:val="00990C16"/>
    <w:rsid w:val="00995CEE"/>
    <w:rsid w:val="009A2580"/>
    <w:rsid w:val="009B43A7"/>
    <w:rsid w:val="009B6C14"/>
    <w:rsid w:val="009C14AD"/>
    <w:rsid w:val="009C2D5F"/>
    <w:rsid w:val="009C3EFE"/>
    <w:rsid w:val="009C6238"/>
    <w:rsid w:val="009D1935"/>
    <w:rsid w:val="009D208D"/>
    <w:rsid w:val="009D4367"/>
    <w:rsid w:val="009E40C9"/>
    <w:rsid w:val="009F471B"/>
    <w:rsid w:val="009F6725"/>
    <w:rsid w:val="009F7227"/>
    <w:rsid w:val="00A0067C"/>
    <w:rsid w:val="00A10867"/>
    <w:rsid w:val="00A110A1"/>
    <w:rsid w:val="00A11A75"/>
    <w:rsid w:val="00A11A79"/>
    <w:rsid w:val="00A14F13"/>
    <w:rsid w:val="00A315FA"/>
    <w:rsid w:val="00A32AF0"/>
    <w:rsid w:val="00A343B1"/>
    <w:rsid w:val="00A41FCD"/>
    <w:rsid w:val="00A426A8"/>
    <w:rsid w:val="00A46033"/>
    <w:rsid w:val="00A528A7"/>
    <w:rsid w:val="00A5531D"/>
    <w:rsid w:val="00A6099C"/>
    <w:rsid w:val="00A66C89"/>
    <w:rsid w:val="00A67420"/>
    <w:rsid w:val="00A70168"/>
    <w:rsid w:val="00A70BE2"/>
    <w:rsid w:val="00A7308E"/>
    <w:rsid w:val="00A7543D"/>
    <w:rsid w:val="00A9070B"/>
    <w:rsid w:val="00A9247B"/>
    <w:rsid w:val="00A947A8"/>
    <w:rsid w:val="00AA109F"/>
    <w:rsid w:val="00AA1A01"/>
    <w:rsid w:val="00AA2FDC"/>
    <w:rsid w:val="00AA47BE"/>
    <w:rsid w:val="00AB1C0F"/>
    <w:rsid w:val="00AB28C6"/>
    <w:rsid w:val="00AB2C63"/>
    <w:rsid w:val="00AB5A32"/>
    <w:rsid w:val="00AB7BE2"/>
    <w:rsid w:val="00AC1755"/>
    <w:rsid w:val="00AD0905"/>
    <w:rsid w:val="00AD1408"/>
    <w:rsid w:val="00AE0D96"/>
    <w:rsid w:val="00AE2809"/>
    <w:rsid w:val="00AE6AD0"/>
    <w:rsid w:val="00AE7959"/>
    <w:rsid w:val="00AF1C3A"/>
    <w:rsid w:val="00AF635D"/>
    <w:rsid w:val="00B0120A"/>
    <w:rsid w:val="00B04643"/>
    <w:rsid w:val="00B057C6"/>
    <w:rsid w:val="00B16016"/>
    <w:rsid w:val="00B22E2C"/>
    <w:rsid w:val="00B25ED4"/>
    <w:rsid w:val="00B25EE8"/>
    <w:rsid w:val="00B35D46"/>
    <w:rsid w:val="00B50B24"/>
    <w:rsid w:val="00B51A4C"/>
    <w:rsid w:val="00B61CD5"/>
    <w:rsid w:val="00B6280A"/>
    <w:rsid w:val="00B70B91"/>
    <w:rsid w:val="00B77F47"/>
    <w:rsid w:val="00B84010"/>
    <w:rsid w:val="00B84C5F"/>
    <w:rsid w:val="00B85D05"/>
    <w:rsid w:val="00B93F75"/>
    <w:rsid w:val="00B94E35"/>
    <w:rsid w:val="00BA12B1"/>
    <w:rsid w:val="00BC4D89"/>
    <w:rsid w:val="00BD2891"/>
    <w:rsid w:val="00BD3226"/>
    <w:rsid w:val="00BD3B3A"/>
    <w:rsid w:val="00BD48B6"/>
    <w:rsid w:val="00BD636F"/>
    <w:rsid w:val="00BE2C4F"/>
    <w:rsid w:val="00BE2D90"/>
    <w:rsid w:val="00BE43E2"/>
    <w:rsid w:val="00BF14B9"/>
    <w:rsid w:val="00C07FDC"/>
    <w:rsid w:val="00C17F78"/>
    <w:rsid w:val="00C21D42"/>
    <w:rsid w:val="00C23680"/>
    <w:rsid w:val="00C23CF6"/>
    <w:rsid w:val="00C369A1"/>
    <w:rsid w:val="00C374AE"/>
    <w:rsid w:val="00C42BD2"/>
    <w:rsid w:val="00C451C8"/>
    <w:rsid w:val="00C50F29"/>
    <w:rsid w:val="00C5489B"/>
    <w:rsid w:val="00C55689"/>
    <w:rsid w:val="00C56BB7"/>
    <w:rsid w:val="00C61569"/>
    <w:rsid w:val="00C7172D"/>
    <w:rsid w:val="00C81057"/>
    <w:rsid w:val="00C83754"/>
    <w:rsid w:val="00C87336"/>
    <w:rsid w:val="00C878CE"/>
    <w:rsid w:val="00C87CE7"/>
    <w:rsid w:val="00C9401C"/>
    <w:rsid w:val="00C94C95"/>
    <w:rsid w:val="00C95BC2"/>
    <w:rsid w:val="00CA1609"/>
    <w:rsid w:val="00CA41C4"/>
    <w:rsid w:val="00CB108D"/>
    <w:rsid w:val="00CB1721"/>
    <w:rsid w:val="00CB4518"/>
    <w:rsid w:val="00CB7CF9"/>
    <w:rsid w:val="00CC14B7"/>
    <w:rsid w:val="00CD3B95"/>
    <w:rsid w:val="00CE1247"/>
    <w:rsid w:val="00CE171F"/>
    <w:rsid w:val="00CE6006"/>
    <w:rsid w:val="00CE607E"/>
    <w:rsid w:val="00CE6781"/>
    <w:rsid w:val="00CF19A2"/>
    <w:rsid w:val="00CF3575"/>
    <w:rsid w:val="00CF51E6"/>
    <w:rsid w:val="00CF57BB"/>
    <w:rsid w:val="00D003A8"/>
    <w:rsid w:val="00D04616"/>
    <w:rsid w:val="00D11C48"/>
    <w:rsid w:val="00D134BA"/>
    <w:rsid w:val="00D137E7"/>
    <w:rsid w:val="00D22C64"/>
    <w:rsid w:val="00D25550"/>
    <w:rsid w:val="00D255E0"/>
    <w:rsid w:val="00D2593E"/>
    <w:rsid w:val="00D37252"/>
    <w:rsid w:val="00D4233D"/>
    <w:rsid w:val="00D4481F"/>
    <w:rsid w:val="00D454FB"/>
    <w:rsid w:val="00D47BC3"/>
    <w:rsid w:val="00D502C9"/>
    <w:rsid w:val="00D50AF0"/>
    <w:rsid w:val="00D55F62"/>
    <w:rsid w:val="00D60608"/>
    <w:rsid w:val="00D63674"/>
    <w:rsid w:val="00D67639"/>
    <w:rsid w:val="00D703F9"/>
    <w:rsid w:val="00D76C94"/>
    <w:rsid w:val="00D86697"/>
    <w:rsid w:val="00D87D34"/>
    <w:rsid w:val="00D91EBB"/>
    <w:rsid w:val="00D93080"/>
    <w:rsid w:val="00D943CA"/>
    <w:rsid w:val="00D94488"/>
    <w:rsid w:val="00DA0548"/>
    <w:rsid w:val="00DA53F5"/>
    <w:rsid w:val="00DA73CC"/>
    <w:rsid w:val="00DB4854"/>
    <w:rsid w:val="00DB6476"/>
    <w:rsid w:val="00DC2444"/>
    <w:rsid w:val="00DD4B33"/>
    <w:rsid w:val="00DD552C"/>
    <w:rsid w:val="00DD65C2"/>
    <w:rsid w:val="00DD7DCF"/>
    <w:rsid w:val="00DE0F18"/>
    <w:rsid w:val="00DF17B1"/>
    <w:rsid w:val="00DF76F8"/>
    <w:rsid w:val="00E01459"/>
    <w:rsid w:val="00E0261E"/>
    <w:rsid w:val="00E02673"/>
    <w:rsid w:val="00E1136E"/>
    <w:rsid w:val="00E11977"/>
    <w:rsid w:val="00E20501"/>
    <w:rsid w:val="00E2079A"/>
    <w:rsid w:val="00E21BAB"/>
    <w:rsid w:val="00E23E88"/>
    <w:rsid w:val="00E33E04"/>
    <w:rsid w:val="00E34BB4"/>
    <w:rsid w:val="00E374CB"/>
    <w:rsid w:val="00E504F2"/>
    <w:rsid w:val="00E52223"/>
    <w:rsid w:val="00E526CB"/>
    <w:rsid w:val="00E60EE2"/>
    <w:rsid w:val="00E62955"/>
    <w:rsid w:val="00E71D6C"/>
    <w:rsid w:val="00E90B46"/>
    <w:rsid w:val="00E9607E"/>
    <w:rsid w:val="00EA0E27"/>
    <w:rsid w:val="00EA2109"/>
    <w:rsid w:val="00EA448C"/>
    <w:rsid w:val="00EB1CFC"/>
    <w:rsid w:val="00EB39EE"/>
    <w:rsid w:val="00EB4721"/>
    <w:rsid w:val="00EB60F0"/>
    <w:rsid w:val="00EB7D98"/>
    <w:rsid w:val="00EC13BB"/>
    <w:rsid w:val="00EC2024"/>
    <w:rsid w:val="00EC6382"/>
    <w:rsid w:val="00ED2F80"/>
    <w:rsid w:val="00ED4198"/>
    <w:rsid w:val="00ED493E"/>
    <w:rsid w:val="00EE2A2D"/>
    <w:rsid w:val="00EE3A68"/>
    <w:rsid w:val="00EE47A2"/>
    <w:rsid w:val="00EE47EA"/>
    <w:rsid w:val="00EF5F05"/>
    <w:rsid w:val="00F05B8D"/>
    <w:rsid w:val="00F13D0D"/>
    <w:rsid w:val="00F27779"/>
    <w:rsid w:val="00F345D1"/>
    <w:rsid w:val="00F52172"/>
    <w:rsid w:val="00F62977"/>
    <w:rsid w:val="00F67A79"/>
    <w:rsid w:val="00F71C1F"/>
    <w:rsid w:val="00F8386A"/>
    <w:rsid w:val="00F86923"/>
    <w:rsid w:val="00F90A59"/>
    <w:rsid w:val="00F97FF3"/>
    <w:rsid w:val="00FA08C8"/>
    <w:rsid w:val="00FA08E0"/>
    <w:rsid w:val="00FA2031"/>
    <w:rsid w:val="00FA4AE3"/>
    <w:rsid w:val="00FA4DED"/>
    <w:rsid w:val="00FB0B3A"/>
    <w:rsid w:val="00FC3A74"/>
    <w:rsid w:val="00FD1917"/>
    <w:rsid w:val="00FD3385"/>
    <w:rsid w:val="00FE2543"/>
    <w:rsid w:val="00FE3A28"/>
    <w:rsid w:val="00FF10FB"/>
    <w:rsid w:val="00FF1339"/>
    <w:rsid w:val="00FF2332"/>
    <w:rsid w:val="2ADCD43F"/>
    <w:rsid w:val="4B48CB2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2F0F4"/>
  <w15:chartTrackingRefBased/>
  <w15:docId w15:val="{AA4CEBA5-8BD1-4C49-9213-EFCEB74E9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unhideWhenUsed/>
    <w:rsid w:val="007B5348"/>
    <w:pPr>
      <w:tabs>
        <w:tab w:val="center" w:pos="4819"/>
        <w:tab w:val="right" w:pos="9638"/>
      </w:tabs>
    </w:pPr>
  </w:style>
  <w:style w:type="character" w:customStyle="1" w:styleId="HeaderChar">
    <w:name w:val="Header Char"/>
    <w:basedOn w:val="DefaultParagraphFont"/>
    <w:link w:val="Header"/>
    <w:semiHidden/>
    <w:rsid w:val="007B5348"/>
  </w:style>
  <w:style w:type="paragraph" w:styleId="Footer">
    <w:name w:val="footer"/>
    <w:basedOn w:val="Normal"/>
    <w:link w:val="FooterChar"/>
    <w:uiPriority w:val="99"/>
    <w:unhideWhenUsed/>
    <w:rsid w:val="007B5348"/>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7B5348"/>
    <w:rPr>
      <w:rFonts w:asciiTheme="minorHAnsi" w:eastAsiaTheme="minorEastAsia" w:hAnsiTheme="minorHAnsi"/>
      <w:sz w:val="22"/>
      <w:szCs w:val="22"/>
      <w:lang w:val="en-US"/>
    </w:rPr>
  </w:style>
  <w:style w:type="paragraph" w:styleId="Revision">
    <w:name w:val="Revision"/>
    <w:hidden/>
    <w:semiHidden/>
    <w:rsid w:val="00C81057"/>
  </w:style>
  <w:style w:type="character" w:styleId="Hyperlink">
    <w:name w:val="Hyperlink"/>
    <w:basedOn w:val="DefaultParagraphFont"/>
    <w:unhideWhenUsed/>
    <w:rsid w:val="007A3105"/>
    <w:rPr>
      <w:color w:val="0563C1" w:themeColor="hyperlink"/>
      <w:u w:val="single"/>
    </w:rPr>
  </w:style>
  <w:style w:type="character" w:styleId="UnresolvedMention">
    <w:name w:val="Unresolved Mention"/>
    <w:basedOn w:val="DefaultParagraphFont"/>
    <w:uiPriority w:val="99"/>
    <w:semiHidden/>
    <w:unhideWhenUsed/>
    <w:rsid w:val="007A3105"/>
    <w:rPr>
      <w:color w:val="605E5C"/>
      <w:shd w:val="clear" w:color="auto" w:fill="E1DFDD"/>
    </w:rPr>
  </w:style>
  <w:style w:type="character" w:styleId="CommentReference">
    <w:name w:val="annotation reference"/>
    <w:basedOn w:val="DefaultParagraphFont"/>
    <w:semiHidden/>
    <w:unhideWhenUsed/>
    <w:rsid w:val="00BA12B1"/>
    <w:rPr>
      <w:sz w:val="16"/>
      <w:szCs w:val="16"/>
    </w:rPr>
  </w:style>
  <w:style w:type="paragraph" w:styleId="CommentText">
    <w:name w:val="annotation text"/>
    <w:basedOn w:val="Normal"/>
    <w:link w:val="CommentTextChar"/>
    <w:unhideWhenUsed/>
    <w:rsid w:val="00BA12B1"/>
    <w:rPr>
      <w:sz w:val="20"/>
    </w:rPr>
  </w:style>
  <w:style w:type="character" w:customStyle="1" w:styleId="CommentTextChar">
    <w:name w:val="Comment Text Char"/>
    <w:basedOn w:val="DefaultParagraphFont"/>
    <w:link w:val="CommentText"/>
    <w:rsid w:val="00BA12B1"/>
    <w:rPr>
      <w:sz w:val="20"/>
    </w:rPr>
  </w:style>
  <w:style w:type="paragraph" w:styleId="CommentSubject">
    <w:name w:val="annotation subject"/>
    <w:basedOn w:val="CommentText"/>
    <w:next w:val="CommentText"/>
    <w:link w:val="CommentSubjectChar"/>
    <w:semiHidden/>
    <w:unhideWhenUsed/>
    <w:rsid w:val="00BA12B1"/>
    <w:rPr>
      <w:b/>
      <w:bCs/>
    </w:rPr>
  </w:style>
  <w:style w:type="character" w:customStyle="1" w:styleId="CommentSubjectChar">
    <w:name w:val="Comment Subject Char"/>
    <w:basedOn w:val="CommentTextChar"/>
    <w:link w:val="CommentSubject"/>
    <w:semiHidden/>
    <w:rsid w:val="00BA12B1"/>
    <w:rPr>
      <w:b/>
      <w:bCs/>
      <w:sz w:val="20"/>
    </w:rPr>
  </w:style>
  <w:style w:type="paragraph" w:styleId="ListParagraph">
    <w:name w:val="List Paragraph"/>
    <w:aliases w:val="List Paragraph Red,Bullet EY,List Paragraph111,Buletai,List Paragraph21,List Paragraph1,List Paragraph2,lp1,Bullet 1,Use Case List Paragraph,Numbering,ERP-List Paragraph,List Paragraph11,Paragraph,Sąrašo pastraipa.Bullet,Lentele,Bullet,l"/>
    <w:basedOn w:val="Normal"/>
    <w:link w:val="ListParagraphChar"/>
    <w:uiPriority w:val="1"/>
    <w:qFormat/>
    <w:rsid w:val="00883590"/>
    <w:pPr>
      <w:tabs>
        <w:tab w:val="num" w:pos="1004"/>
      </w:tabs>
      <w:ind w:left="1296" w:hanging="720"/>
      <w:jc w:val="both"/>
    </w:pPr>
    <w:rPr>
      <w:sz w:val="20"/>
      <w:szCs w:val="24"/>
    </w:rPr>
  </w:style>
  <w:style w:type="character" w:customStyle="1" w:styleId="ListParagraphChar">
    <w:name w:val="List Paragraph Char"/>
    <w:aliases w:val="List Paragraph Red Char,Bullet EY Char,List Paragraph111 Char,Buletai Char,List Paragraph21 Char,List Paragraph1 Char,List Paragraph2 Char,lp1 Char,Bullet 1 Char,Use Case List Paragraph Char,Numbering Char,ERP-List Paragraph Char"/>
    <w:basedOn w:val="DefaultParagraphFont"/>
    <w:link w:val="ListParagraph"/>
    <w:uiPriority w:val="34"/>
    <w:qFormat/>
    <w:locked/>
    <w:rsid w:val="00883590"/>
    <w:rPr>
      <w:sz w:val="20"/>
      <w:szCs w:val="24"/>
    </w:rPr>
  </w:style>
  <w:style w:type="paragraph" w:customStyle="1" w:styleId="paragraph">
    <w:name w:val="paragraph"/>
    <w:basedOn w:val="Normal"/>
    <w:rsid w:val="00CA1609"/>
    <w:pPr>
      <w:spacing w:before="100" w:beforeAutospacing="1" w:after="100" w:afterAutospacing="1"/>
    </w:pPr>
    <w:rPr>
      <w:rFonts w:ascii="Calibri" w:eastAsiaTheme="minorHAnsi" w:hAnsi="Calibri" w:cs="Calibri"/>
      <w:sz w:val="22"/>
      <w:szCs w:val="22"/>
      <w:lang w:eastAsia="lt-LT"/>
    </w:rPr>
  </w:style>
  <w:style w:type="character" w:customStyle="1" w:styleId="normaltextrun">
    <w:name w:val="normaltextrun"/>
    <w:basedOn w:val="DefaultParagraphFont"/>
    <w:rsid w:val="00CA1609"/>
  </w:style>
  <w:style w:type="character" w:customStyle="1" w:styleId="eop">
    <w:name w:val="eop"/>
    <w:basedOn w:val="DefaultParagraphFont"/>
    <w:rsid w:val="00CA16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4514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rt@lrt.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ABF961D45D721945903464C5EFB510B6" ma:contentTypeVersion="3" ma:contentTypeDescription="Kurkite naują dokumentą." ma:contentTypeScope="" ma:versionID="9fbc00784d74da62650c57c364cf5ff8">
  <xsd:schema xmlns:xsd="http://www.w3.org/2001/XMLSchema" xmlns:xs="http://www.w3.org/2001/XMLSchema" xmlns:p="http://schemas.microsoft.com/office/2006/metadata/properties" xmlns:ns2="b687b50b-d011-4a18-8fd6-bf0cbf675c3a" targetNamespace="http://schemas.microsoft.com/office/2006/metadata/properties" ma:root="true" ma:fieldsID="964a6aa5e3af199faf68e52fc82d6910" ns2:_="">
    <xsd:import namespace="b687b50b-d011-4a18-8fd6-bf0cbf675c3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87b50b-d011-4a18-8fd6-bf0cbf675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902AB2-8115-47CE-8D2C-66DAA0C42616}">
  <ds:schemaRefs>
    <ds:schemaRef ds:uri="http://purl.org/dc/elements/1.1/"/>
    <ds:schemaRef ds:uri="http://schemas.microsoft.com/office/2006/documentManagement/types"/>
    <ds:schemaRef ds:uri="http://purl.org/dc/dcmitype/"/>
    <ds:schemaRef ds:uri="http://schemas.microsoft.com/office/2006/metadata/properties"/>
    <ds:schemaRef ds:uri="b687b50b-d011-4a18-8fd6-bf0cbf675c3a"/>
    <ds:schemaRef ds:uri="http://purl.org/dc/terms/"/>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1B26B18E-9006-442B-9897-55C7DF2E20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87b50b-d011-4a18-8fd6-bf0cbf675c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1147</TotalTime>
  <Pages>8</Pages>
  <Words>12526</Words>
  <Characters>7141</Characters>
  <Application>Microsoft Office Word</Application>
  <DocSecurity>0</DocSecurity>
  <Lines>59</Lines>
  <Paragraphs>39</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19628</CharactersWithSpaces>
  <SharedDoc>false</SharedDoc>
  <HyperlinkBase/>
  <HLinks>
    <vt:vector size="18" baseType="variant">
      <vt:variant>
        <vt:i4>7667824</vt:i4>
      </vt:variant>
      <vt:variant>
        <vt:i4>6</vt:i4>
      </vt:variant>
      <vt:variant>
        <vt:i4>0</vt:i4>
      </vt:variant>
      <vt:variant>
        <vt:i4>5</vt:i4>
      </vt:variant>
      <vt:variant>
        <vt:lpwstr>https://sabis.nbfc.lt/)</vt:lpwstr>
      </vt:variant>
      <vt:variant>
        <vt:lpwstr/>
      </vt:variant>
      <vt:variant>
        <vt:i4>7667824</vt:i4>
      </vt:variant>
      <vt:variant>
        <vt:i4>3</vt:i4>
      </vt:variant>
      <vt:variant>
        <vt:i4>0</vt:i4>
      </vt:variant>
      <vt:variant>
        <vt:i4>5</vt:i4>
      </vt:variant>
      <vt:variant>
        <vt:lpwstr>https://sabis.nbfc.lt/</vt:lpwstr>
      </vt:variant>
      <vt:variant>
        <vt:lpwstr/>
      </vt:variant>
      <vt:variant>
        <vt:i4>917540</vt:i4>
      </vt:variant>
      <vt:variant>
        <vt:i4>0</vt:i4>
      </vt:variant>
      <vt:variant>
        <vt:i4>0</vt:i4>
      </vt:variant>
      <vt:variant>
        <vt:i4>5</vt:i4>
      </vt:variant>
      <vt:variant>
        <vt:lpwstr>mailto:lrt@lrt.lt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Brigita Skliuderytė</cp:lastModifiedBy>
  <cp:revision>144</cp:revision>
  <dcterms:created xsi:type="dcterms:W3CDTF">2025-05-05T14:11:00Z</dcterms:created>
  <dcterms:modified xsi:type="dcterms:W3CDTF">2025-08-17T18:40:00Z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0x010100ABF961D45D721945903464C5EFB510B6</vt:lpwstr>
  </property>
  <property fmtid="{D5CDD505-2E9C-101B-9397-08002B2CF9AE}" pid="3" name="MediaServiceImageTags">
    <vt:lpwstr/>
  </property>
</Properties>
</file>